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F1" w:rsidRDefault="009B4535" w:rsidP="003B5BF1">
      <w:pPr>
        <w:pStyle w:val="a5"/>
        <w:jc w:val="thaiDistribute"/>
        <w:rPr>
          <w:rFonts w:ascii="TH SarabunPSK" w:hAnsi="TH SarabunPSK" w:cs="TH SarabunPSK"/>
          <w:color w:val="20212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3B5BF1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3B5BF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3B5BF1" w:rsidRPr="00B814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5BF1" w:rsidRPr="00822DBC">
        <w:rPr>
          <w:rFonts w:ascii="TH SarabunPSK" w:hAnsi="TH SarabunPSK" w:cs="TH SarabunPSK"/>
          <w:color w:val="202124"/>
          <w:sz w:val="32"/>
          <w:szCs w:val="32"/>
          <w:cs/>
        </w:rPr>
        <w:t>การพัฒนารูปแบบการเข้าถึงบริการผู้ป่วย</w:t>
      </w:r>
      <w:r w:rsidR="003B5BF1">
        <w:rPr>
          <w:rFonts w:ascii="TH SarabunPSK" w:hAnsi="TH SarabunPSK" w:cs="TH SarabunPSK" w:hint="cs"/>
          <w:color w:val="202124"/>
          <w:sz w:val="32"/>
          <w:szCs w:val="32"/>
          <w:cs/>
        </w:rPr>
        <w:t>โรค</w:t>
      </w:r>
      <w:r w:rsidR="003B5BF1" w:rsidRPr="00822DBC">
        <w:rPr>
          <w:rFonts w:ascii="TH SarabunPSK" w:hAnsi="TH SarabunPSK" w:cs="TH SarabunPSK"/>
          <w:color w:val="202124"/>
          <w:sz w:val="32"/>
          <w:szCs w:val="32"/>
          <w:cs/>
        </w:rPr>
        <w:t>ซึมเศร้า</w:t>
      </w:r>
      <w:r w:rsidR="007D3943">
        <w:rPr>
          <w:rFonts w:ascii="TH SarabunPSK" w:hAnsi="TH SarabunPSK" w:cs="TH SarabunPSK" w:hint="cs"/>
          <w:color w:val="202124"/>
          <w:sz w:val="32"/>
          <w:szCs w:val="32"/>
          <w:cs/>
        </w:rPr>
        <w:t>ในวัยรุ่น</w:t>
      </w:r>
      <w:r w:rsidR="003B5BF1">
        <w:rPr>
          <w:rFonts w:ascii="TH SarabunPSK" w:hAnsi="TH SarabunPSK" w:cs="TH SarabunPSK" w:hint="cs"/>
          <w:color w:val="202124"/>
          <w:sz w:val="32"/>
          <w:szCs w:val="32"/>
          <w:cs/>
        </w:rPr>
        <w:t>เพื่อเฝ้าระวังความ</w:t>
      </w:r>
      <w:r w:rsidR="003B5BF1">
        <w:rPr>
          <w:rFonts w:ascii="TH SarabunPSK" w:hAnsi="TH SarabunPSK" w:cs="TH SarabunPSK"/>
          <w:color w:val="202124"/>
          <w:sz w:val="32"/>
          <w:szCs w:val="32"/>
          <w:cs/>
        </w:rPr>
        <w:t>เสี่ยง</w:t>
      </w:r>
      <w:r w:rsidR="003B5BF1">
        <w:rPr>
          <w:rFonts w:ascii="TH SarabunPSK" w:hAnsi="TH SarabunPSK" w:cs="TH SarabunPSK" w:hint="cs"/>
          <w:color w:val="202124"/>
          <w:sz w:val="32"/>
          <w:szCs w:val="32"/>
          <w:cs/>
        </w:rPr>
        <w:t>ใน</w:t>
      </w:r>
      <w:r w:rsidR="003B5BF1" w:rsidRPr="00822DBC">
        <w:rPr>
          <w:rFonts w:ascii="TH SarabunPSK" w:hAnsi="TH SarabunPSK" w:cs="TH SarabunPSK"/>
          <w:color w:val="202124"/>
          <w:sz w:val="32"/>
          <w:szCs w:val="32"/>
          <w:cs/>
        </w:rPr>
        <w:t>การ</w:t>
      </w:r>
      <w:r w:rsidR="003B5BF1">
        <w:rPr>
          <w:rFonts w:ascii="TH SarabunPSK" w:hAnsi="TH SarabunPSK" w:cs="TH SarabunPSK" w:hint="cs"/>
          <w:color w:val="202124"/>
          <w:sz w:val="32"/>
          <w:szCs w:val="32"/>
          <w:cs/>
        </w:rPr>
        <w:t>ฆ่าตัวตาย</w:t>
      </w:r>
      <w:r w:rsidR="004D3099">
        <w:rPr>
          <w:rFonts w:ascii="TH SarabunPSK" w:hAnsi="TH SarabunPSK" w:cs="TH SarabunPSK" w:hint="cs"/>
          <w:color w:val="202124"/>
          <w:sz w:val="32"/>
          <w:szCs w:val="32"/>
          <w:cs/>
        </w:rPr>
        <w:t>สำเร็จ</w:t>
      </w:r>
      <w:r w:rsidR="003B5BF1">
        <w:rPr>
          <w:rFonts w:ascii="TH SarabunPSK" w:hAnsi="TH SarabunPSK" w:cs="TH SarabunPSK" w:hint="cs"/>
          <w:color w:val="202124"/>
          <w:sz w:val="32"/>
          <w:szCs w:val="32"/>
          <w:cs/>
        </w:rPr>
        <w:t>และทำร้ายตัวเอง</w:t>
      </w:r>
      <w:r w:rsidR="00BC5CED">
        <w:rPr>
          <w:rFonts w:ascii="TH SarabunPSK" w:hAnsi="TH SarabunPSK" w:cs="TH SarabunPSK" w:hint="cs"/>
          <w:color w:val="202124"/>
          <w:sz w:val="32"/>
          <w:szCs w:val="32"/>
          <w:cs/>
        </w:rPr>
        <w:t>ซ้ำ</w:t>
      </w:r>
      <w:r w:rsidR="007D3943">
        <w:rPr>
          <w:rFonts w:ascii="TH SarabunPSK" w:hAnsi="TH SarabunPSK" w:cs="TH SarabunPSK" w:hint="cs"/>
          <w:color w:val="202124"/>
          <w:sz w:val="32"/>
          <w:szCs w:val="32"/>
          <w:cs/>
        </w:rPr>
        <w:t>ใน</w:t>
      </w:r>
      <w:r w:rsidR="004D3099">
        <w:rPr>
          <w:rFonts w:ascii="TH SarabunPSK" w:hAnsi="TH SarabunPSK" w:cs="TH SarabunPSK" w:hint="cs"/>
          <w:color w:val="202124"/>
          <w:sz w:val="32"/>
          <w:szCs w:val="32"/>
          <w:cs/>
        </w:rPr>
        <w:t>อำเภอกระสัง จังหวัดบุรีรัมย์</w:t>
      </w:r>
    </w:p>
    <w:p w:rsidR="00D56C6E" w:rsidRPr="00F832AA" w:rsidRDefault="00D56C6E" w:rsidP="003B5BF1">
      <w:pPr>
        <w:pStyle w:val="a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2.ชื่อและที่อยู่องค์กร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6D4E53" w:rsidRPr="00F832AA">
        <w:rPr>
          <w:rFonts w:ascii="TH SarabunPSK" w:hAnsi="TH SarabunPSK" w:cs="TH SarabunPSK" w:hint="cs"/>
          <w:sz w:val="32"/>
          <w:szCs w:val="32"/>
          <w:cs/>
        </w:rPr>
        <w:t>นางสาวสมร  ศรีบุญมี</w:t>
      </w:r>
      <w:r w:rsidR="006D4E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  <w:r w:rsidR="00BE0E4F">
        <w:rPr>
          <w:rFonts w:ascii="TH SarabunPSK" w:hAnsi="TH SarabunPSK" w:cs="TH SarabunPSK" w:hint="cs"/>
          <w:sz w:val="32"/>
          <w:szCs w:val="32"/>
          <w:cs/>
        </w:rPr>
        <w:t>กลุ่มงานจิตเวชและยาเสพติด</w:t>
      </w:r>
      <w:r w:rsidR="00BE0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814E5">
        <w:rPr>
          <w:rFonts w:ascii="TH SarabunPSK" w:hAnsi="TH SarabunPSK" w:cs="TH SarabunPSK"/>
          <w:sz w:val="32"/>
          <w:szCs w:val="32"/>
          <w:cs/>
        </w:rPr>
        <w:t xml:space="preserve">โรงพยาบาลกระสัง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อำเภอกระสัง </w:t>
      </w:r>
      <w:r w:rsidRPr="00B814E5">
        <w:rPr>
          <w:rFonts w:ascii="TH SarabunPSK" w:hAnsi="TH SarabunPSK" w:cs="TH SarabunPSK"/>
          <w:sz w:val="32"/>
          <w:szCs w:val="32"/>
          <w:cs/>
        </w:rPr>
        <w:t>จังหวัดบุรีรัมย์</w:t>
      </w:r>
      <w:r w:rsidR="00BE0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165F">
        <w:rPr>
          <w:rFonts w:ascii="TH SarabunPSK" w:hAnsi="TH SarabunPSK" w:cs="TH SarabunPSK" w:hint="cs"/>
          <w:color w:val="202124"/>
          <w:sz w:val="32"/>
          <w:szCs w:val="32"/>
          <w:cs/>
        </w:rPr>
        <w:t xml:space="preserve">       </w:t>
      </w:r>
      <w:r w:rsidR="00BE0E4F">
        <w:rPr>
          <w:rFonts w:ascii="TH SarabunPSK" w:hAnsi="TH SarabunPSK" w:cs="TH SarabunPSK" w:hint="cs"/>
          <w:color w:val="202124"/>
          <w:sz w:val="32"/>
          <w:szCs w:val="32"/>
          <w:cs/>
        </w:rPr>
        <w:t xml:space="preserve">เลขที่ 140 ม.9 </w:t>
      </w:r>
      <w:r w:rsidR="00F6165F">
        <w:rPr>
          <w:rFonts w:ascii="TH SarabunPSK" w:hAnsi="TH SarabunPSK" w:cs="TH SarabunPSK" w:hint="cs"/>
          <w:color w:val="202124"/>
          <w:sz w:val="32"/>
          <w:szCs w:val="32"/>
          <w:cs/>
        </w:rPr>
        <w:t xml:space="preserve"> </w:t>
      </w:r>
      <w:r w:rsidR="00BE0E4F">
        <w:rPr>
          <w:rFonts w:ascii="TH SarabunPSK" w:hAnsi="TH SarabunPSK" w:cs="TH SarabunPSK" w:hint="cs"/>
          <w:color w:val="202124"/>
          <w:sz w:val="32"/>
          <w:szCs w:val="32"/>
          <w:cs/>
        </w:rPr>
        <w:t>ตำบลกระสัง  อำเภอกระสัง จังหวัดบุรีรัมย์</w:t>
      </w:r>
    </w:p>
    <w:p w:rsidR="003B5BF1" w:rsidRPr="003B5BF1" w:rsidRDefault="00F832AA" w:rsidP="003B5BF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9B453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3B5BF1" w:rsidRPr="003B5BF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</w:t>
      </w:r>
      <w:r w:rsidR="003B5BF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5BF1" w:rsidRPr="003B5BF1">
        <w:rPr>
          <w:rFonts w:ascii="TH SarabunPSK" w:hAnsi="TH SarabunPSK" w:cs="TH SarabunPSK" w:hint="cs"/>
          <w:sz w:val="32"/>
          <w:szCs w:val="32"/>
          <w:cs/>
        </w:rPr>
        <w:t>โรคซึมเศร้า</w:t>
      </w:r>
      <w:r w:rsidR="00AC5D47">
        <w:rPr>
          <w:rFonts w:ascii="TH SarabunPSK" w:hAnsi="TH SarabunPSK" w:cs="TH SarabunPSK" w:hint="cs"/>
          <w:sz w:val="32"/>
          <w:szCs w:val="32"/>
          <w:cs/>
        </w:rPr>
        <w:t>ใน</w:t>
      </w:r>
      <w:r w:rsidR="007D3943">
        <w:rPr>
          <w:rFonts w:ascii="TH SarabunPSK" w:hAnsi="TH SarabunPSK" w:cs="TH SarabunPSK" w:hint="cs"/>
          <w:sz w:val="32"/>
          <w:szCs w:val="32"/>
          <w:cs/>
        </w:rPr>
        <w:t>วัยรุ่น</w:t>
      </w:r>
      <w:r w:rsidR="003B5BF1" w:rsidRPr="003B5BF1">
        <w:rPr>
          <w:rFonts w:ascii="TH SarabunPSK" w:hAnsi="TH SarabunPSK" w:cs="TH SarabunPSK" w:hint="cs"/>
          <w:sz w:val="32"/>
          <w:szCs w:val="32"/>
          <w:cs/>
        </w:rPr>
        <w:t>,การฆ่าตัวตายสำเร็จ</w:t>
      </w:r>
      <w:r w:rsidR="004D3099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4D3099" w:rsidRPr="004D3099">
        <w:rPr>
          <w:rFonts w:ascii="TH SarabunPSK" w:hAnsi="TH SarabunPSK" w:cs="TH SarabunPSK" w:hint="cs"/>
          <w:sz w:val="32"/>
          <w:szCs w:val="32"/>
          <w:cs/>
        </w:rPr>
        <w:t>การทำร้ายตนเอง</w:t>
      </w:r>
    </w:p>
    <w:p w:rsidR="004D3099" w:rsidRPr="009B4535" w:rsidRDefault="00F832AA" w:rsidP="004D3099">
      <w:pPr>
        <w:pStyle w:val="a5"/>
        <w:tabs>
          <w:tab w:val="left" w:pos="281"/>
        </w:tabs>
        <w:jc w:val="both"/>
        <w:rPr>
          <w:rFonts w:eastAsia="SimSun" w:cs="TH SarabunPSK"/>
          <w:bCs/>
          <w:szCs w:val="32"/>
          <w:lang w:eastAsia="zh-CN"/>
        </w:rPr>
      </w:pPr>
      <w:r>
        <w:rPr>
          <w:rFonts w:eastAsia="SimSun" w:cs="TH SarabunPSK" w:hint="cs"/>
          <w:bCs/>
          <w:szCs w:val="32"/>
          <w:cs/>
          <w:lang w:eastAsia="zh-CN"/>
        </w:rPr>
        <w:t>4</w:t>
      </w:r>
      <w:r w:rsidR="009B4535">
        <w:rPr>
          <w:rFonts w:eastAsia="SimSun" w:cs="TH SarabunPSK" w:hint="cs"/>
          <w:bCs/>
          <w:szCs w:val="32"/>
          <w:cs/>
          <w:lang w:eastAsia="zh-CN"/>
        </w:rPr>
        <w:t>.</w:t>
      </w:r>
      <w:r w:rsidR="004D3099" w:rsidRPr="009B4535">
        <w:rPr>
          <w:rFonts w:eastAsia="SimSun" w:cs="TH SarabunPSK" w:hint="cs"/>
          <w:bCs/>
          <w:szCs w:val="32"/>
          <w:cs/>
          <w:lang w:eastAsia="zh-CN"/>
        </w:rPr>
        <w:t>สรุปผลงานโดยย่อ</w:t>
      </w:r>
    </w:p>
    <w:p w:rsidR="00561C0B" w:rsidRDefault="00351C3B" w:rsidP="003B5BF1">
      <w:pPr>
        <w:pStyle w:val="a5"/>
        <w:jc w:val="thaiDistribute"/>
        <w:rPr>
          <w:rFonts w:ascii="TH SarabunPSK" w:hAnsi="TH SarabunPSK" w:cs="TH SarabunPSK"/>
          <w:color w:val="202124"/>
          <w:sz w:val="32"/>
          <w:szCs w:val="32"/>
          <w:cs/>
        </w:rPr>
      </w:pPr>
      <w:r>
        <w:rPr>
          <w:rFonts w:ascii="TH SarabunPSK" w:hAnsi="TH SarabunPSK" w:cs="TH SarabunPSK"/>
          <w:color w:val="202124"/>
          <w:sz w:val="32"/>
          <w:szCs w:val="32"/>
        </w:rPr>
        <w:tab/>
      </w:r>
      <w:r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จากการพัฒนารูปแบบการ</w:t>
      </w:r>
      <w:r w:rsidR="00F27DFB" w:rsidRPr="000B4B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เข้าถึงบริการผู้ป่วย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</w:t>
      </w:r>
      <w:r w:rsidR="00F27DFB" w:rsidRPr="000B4BD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ซึมเศร้า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ในเด็กวัยรุ่น ที่มารับบริการโรงพยาบาลกระสัง </w:t>
      </w:r>
      <w:r w:rsidR="00525E7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ผ่านกระบวน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</w:t>
      </w:r>
      <w:r w:rsidR="00DB0BC9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สร้างเครือข่ายการเฝ้าระวังในครอบครัว ชุมชน </w:t>
      </w:r>
      <w:r w:rsidR="00525E7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และใน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</w:t>
      </w:r>
      <w:r w:rsidR="00525E7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61C0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ซึ่งมีบทบาทสำคัญในการสร้างวัคซีนใจ </w:t>
      </w:r>
      <w:r w:rsidR="00525E7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พบว่า </w:t>
      </w:r>
      <w:r w:rsidR="000B4BD9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2565</w:t>
      </w:r>
      <w:r w:rsidR="00007036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เด็กว</w:t>
      </w:r>
      <w:r w:rsidR="00525E7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ัยรุ่นสามารถ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เข้าถึงบริการด้านสุขภาพจิตและได้รับการ</w:t>
      </w:r>
      <w:r w:rsidR="00DB0BC9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วินิจฉัยรักษา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ภาวะซึมเศร้า</w:t>
      </w:r>
      <w:r w:rsidR="00B075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เพิ่มมากขึ้น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B4BD9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</w:t>
      </w:r>
      <w:r w:rsidR="000B4BD9" w:rsidRPr="000B4B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การเข้าถึงบริการของผู้ป่วยโรคซึมเศร้า</w:t>
      </w:r>
      <w:r w:rsidR="000B4BD9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ในวัยรุ่น</w:t>
      </w:r>
      <w:r w:rsidR="00CA06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เท่ากับ</w:t>
      </w:r>
      <w:r w:rsidR="000B4BD9" w:rsidRPr="000B4B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0752C" w:rsidRPr="00B075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E802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B0752C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A06AA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567E47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ต่อแสน </w:t>
      </w:r>
      <w:proofErr w:type="spellStart"/>
      <w:r w:rsidR="00567E47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ปชก</w:t>
      </w:r>
      <w:proofErr w:type="spellEnd"/>
      <w:r w:rsidR="00567E47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001F60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5E7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การฆ่าตัวตายสำเร็จ</w:t>
      </w:r>
      <w:r w:rsidR="00525E7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A06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เท่ากับ </w:t>
      </w:r>
      <w:r w:rsidR="002F389F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</w:t>
      </w:r>
      <w:r w:rsidR="00B15D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CA06AA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CA06AA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</w:t>
      </w:r>
      <w:r w:rsidR="00856E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แสน</w:t>
      </w:r>
      <w:proofErr w:type="spellStart"/>
      <w:r w:rsidR="00CA06AA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ปชก</w:t>
      </w:r>
      <w:proofErr w:type="spellEnd"/>
      <w:r w:rsidR="00CA06AA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56E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27DFB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92594B" w:rsidRPr="000B4BD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ร้อยละของผู้พยายามฆ่าตัวตายไม่กลับมาทำร้ายตัวเองซ้ำในระยะเวลา </w:t>
      </w:r>
      <w:r w:rsidR="0092594B" w:rsidRPr="000B4BD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 </w:t>
      </w:r>
      <w:r w:rsidR="0092594B" w:rsidRPr="000B4BD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ปี</w:t>
      </w:r>
      <w:r w:rsidR="00722C41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คิดเป็นร้อยละ </w:t>
      </w:r>
      <w:r w:rsidR="00BC78A0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92</w:t>
      </w:r>
      <w:r w:rsidR="00722C41" w:rsidRPr="000B4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B4535" w:rsidRDefault="00F832AA" w:rsidP="009B4535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9B4535">
        <w:rPr>
          <w:rFonts w:ascii="TH SarabunPSK" w:hAnsi="TH SarabunPSK" w:cs="TH SarabunPSK" w:hint="cs"/>
          <w:b/>
          <w:bCs/>
          <w:sz w:val="32"/>
          <w:szCs w:val="32"/>
          <w:cs/>
        </w:rPr>
        <w:t>.เป้าหมาย</w:t>
      </w:r>
      <w:r w:rsidR="009B453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9B4535" w:rsidRDefault="009B4535" w:rsidP="009B4535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1. </w:t>
      </w:r>
      <w:proofErr w:type="gramStart"/>
      <w:r w:rsidR="00E31AAC" w:rsidRPr="00724253">
        <w:rPr>
          <w:rFonts w:ascii="TH SarabunPSK" w:hAnsi="TH SarabunPSK" w:cs="TH SarabunPSK"/>
          <w:sz w:val="32"/>
          <w:szCs w:val="32"/>
          <w:cs/>
        </w:rPr>
        <w:t>อัตราการเข้าถึงบริการของผู้ป่วยโรคซึมเศร้า</w:t>
      </w:r>
      <w:r w:rsidR="00E31AAC">
        <w:rPr>
          <w:rFonts w:ascii="TH SarabunPSK" w:hAnsi="TH SarabunPSK" w:cs="TH SarabunPSK" w:hint="cs"/>
          <w:color w:val="000000"/>
          <w:sz w:val="32"/>
          <w:szCs w:val="32"/>
          <w:cs/>
        </w:rPr>
        <w:t>ในวัยรุ่น</w:t>
      </w:r>
      <w:r w:rsidR="00DB5A94">
        <w:rPr>
          <w:rFonts w:ascii="TH SarabunPSK" w:hAnsi="TH SarabunPSK" w:cs="TH SarabunPSK"/>
          <w:sz w:val="32"/>
          <w:szCs w:val="32"/>
        </w:rPr>
        <w:t xml:space="preserve"> </w:t>
      </w:r>
      <w:r w:rsidR="00E31AAC">
        <w:rPr>
          <w:rFonts w:ascii="TH SarabunPSK" w:hAnsi="TH SarabunPSK" w:cs="TH SarabunPSK"/>
          <w:sz w:val="32"/>
          <w:szCs w:val="32"/>
        </w:rPr>
        <w:t xml:space="preserve"> </w:t>
      </w:r>
      <w:r w:rsidR="00E31AAC">
        <w:rPr>
          <w:rFonts w:ascii="TH SarabunPSK" w:hAnsi="TH SarabunPSK" w:cs="TH SarabunPSK" w:hint="cs"/>
          <w:sz w:val="32"/>
          <w:szCs w:val="32"/>
          <w:cs/>
        </w:rPr>
        <w:t>71</w:t>
      </w:r>
      <w:r w:rsidR="00E31AAC">
        <w:rPr>
          <w:rFonts w:ascii="TH SarabunPSK" w:hAnsi="TH SarabunPSK" w:cs="TH SarabunPSK"/>
          <w:sz w:val="32"/>
          <w:szCs w:val="32"/>
        </w:rPr>
        <w:t>:</w:t>
      </w:r>
      <w:r w:rsidR="001424F7">
        <w:rPr>
          <w:rFonts w:ascii="TH SarabunPSK" w:hAnsi="TH SarabunPSK" w:cs="TH SarabunPSK" w:hint="cs"/>
          <w:sz w:val="32"/>
          <w:szCs w:val="32"/>
          <w:cs/>
        </w:rPr>
        <w:t>แสน</w:t>
      </w:r>
      <w:proofErr w:type="gramEnd"/>
      <w:r w:rsidR="00E31AAC">
        <w:rPr>
          <w:rFonts w:ascii="TH SarabunPSK" w:hAnsi="TH SarabunPSK" w:cs="TH SarabunPSK"/>
          <w:sz w:val="32"/>
          <w:szCs w:val="32"/>
        </w:rPr>
        <w:t>/</w:t>
      </w:r>
      <w:proofErr w:type="spellStart"/>
      <w:r w:rsidR="00E31AAC">
        <w:rPr>
          <w:rFonts w:ascii="TH SarabunPSK" w:hAnsi="TH SarabunPSK" w:cs="TH SarabunPSK" w:hint="cs"/>
          <w:sz w:val="32"/>
          <w:szCs w:val="32"/>
          <w:cs/>
        </w:rPr>
        <w:t>ปชก</w:t>
      </w:r>
      <w:proofErr w:type="spellEnd"/>
      <w:r w:rsidR="00E31AA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B4535" w:rsidRDefault="009B4535" w:rsidP="009B4535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2. อัตราการฆ่าตัวตายสำเร็จ</w:t>
      </w:r>
      <w:r w:rsidR="001424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AAC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="00DB5A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1A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AAC">
        <w:rPr>
          <w:rFonts w:ascii="TH SarabunPSK" w:hAnsi="TH SarabunPSK" w:cs="TH SarabunPSK"/>
          <w:sz w:val="32"/>
          <w:szCs w:val="32"/>
        </w:rPr>
        <w:t>8:</w:t>
      </w:r>
      <w:r w:rsidR="001424F7">
        <w:rPr>
          <w:rFonts w:ascii="TH SarabunPSK" w:hAnsi="TH SarabunPSK" w:cs="TH SarabunPSK" w:hint="cs"/>
          <w:sz w:val="32"/>
          <w:szCs w:val="32"/>
          <w:cs/>
        </w:rPr>
        <w:t>แสน</w:t>
      </w:r>
      <w:r w:rsidR="00E31AAC">
        <w:rPr>
          <w:rFonts w:ascii="TH SarabunPSK" w:hAnsi="TH SarabunPSK" w:cs="TH SarabunPSK"/>
          <w:sz w:val="32"/>
          <w:szCs w:val="32"/>
        </w:rPr>
        <w:t>/</w:t>
      </w:r>
      <w:proofErr w:type="spellStart"/>
      <w:r w:rsidR="00E31AAC">
        <w:rPr>
          <w:rFonts w:ascii="TH SarabunPSK" w:hAnsi="TH SarabunPSK" w:cs="TH SarabunPSK" w:hint="cs"/>
          <w:sz w:val="32"/>
          <w:szCs w:val="32"/>
          <w:cs/>
        </w:rPr>
        <w:t>ปชก</w:t>
      </w:r>
      <w:proofErr w:type="spellEnd"/>
      <w:r w:rsidR="00E31AA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B4535" w:rsidRPr="00E31AAC" w:rsidRDefault="009B4535" w:rsidP="009B4535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3.</w:t>
      </w:r>
      <w:r w:rsidRPr="004B00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31A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</w:t>
      </w:r>
      <w:r w:rsidR="004B0017" w:rsidRPr="004B001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ผู้</w:t>
      </w:r>
      <w:r w:rsidR="008C33F0" w:rsidRPr="00812CD7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4B0017" w:rsidRPr="004B001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พยายามฆ่าตัวตายไม่กลับมาทำร้ายตัวเองซ้ำในระยะเวลา </w:t>
      </w:r>
      <w:r w:rsidR="004B0017" w:rsidRPr="004B001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 </w:t>
      </w:r>
      <w:r w:rsidR="004B0017" w:rsidRPr="004B001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ปี</w:t>
      </w:r>
      <w:r w:rsidR="00E31AAC">
        <w:rPr>
          <w:rFonts w:ascii="TH SarabunPSK" w:hAnsi="TH SarabunPSK" w:cs="TH SarabunPSK"/>
          <w:sz w:val="32"/>
          <w:szCs w:val="32"/>
        </w:rPr>
        <w:t xml:space="preserve"> </w:t>
      </w:r>
      <w:r w:rsidR="00E31AAC">
        <w:rPr>
          <w:rFonts w:ascii="TH SarabunPSK" w:hAnsi="TH SarabunPSK" w:cs="TH SarabunPSK" w:hint="cs"/>
          <w:sz w:val="32"/>
          <w:szCs w:val="32"/>
          <w:cs/>
        </w:rPr>
        <w:t>ร้</w:t>
      </w:r>
      <w:r w:rsidR="000E18AE">
        <w:rPr>
          <w:rFonts w:ascii="TH SarabunPSK" w:hAnsi="TH SarabunPSK" w:cs="TH SarabunPSK" w:hint="cs"/>
          <w:sz w:val="32"/>
          <w:szCs w:val="32"/>
          <w:cs/>
        </w:rPr>
        <w:t xml:space="preserve">อยละ </w:t>
      </w:r>
      <w:r w:rsidR="00577791">
        <w:rPr>
          <w:rFonts w:ascii="TH SarabunPSK" w:hAnsi="TH SarabunPSK" w:cs="TH SarabunPSK" w:hint="cs"/>
          <w:sz w:val="32"/>
          <w:szCs w:val="32"/>
          <w:cs/>
        </w:rPr>
        <w:t>9</w:t>
      </w:r>
      <w:r w:rsidR="00E31AAC"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3B5BF1" w:rsidRPr="00B814E5" w:rsidRDefault="00F832AA" w:rsidP="003B5BF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9B453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B5BF1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="009B4535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และสาเหตุโดยย่อ</w:t>
      </w:r>
    </w:p>
    <w:p w:rsidR="003B5BF1" w:rsidRPr="00DB0BC9" w:rsidRDefault="003B5BF1" w:rsidP="00604013">
      <w:pPr>
        <w:pStyle w:val="a5"/>
        <w:ind w:right="-2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721BA">
        <w:rPr>
          <w:rFonts w:ascii="TH SarabunPSK" w:hAnsi="TH SarabunPSK" w:cs="TH SarabunPSK"/>
          <w:sz w:val="32"/>
          <w:szCs w:val="32"/>
          <w:cs/>
        </w:rPr>
        <w:t>จากสถานการณ์ผู้ป่วย</w:t>
      </w:r>
      <w:r w:rsidR="004D3099">
        <w:rPr>
          <w:rFonts w:ascii="TH SarabunPSK" w:hAnsi="TH SarabunPSK" w:cs="TH SarabunPSK" w:hint="cs"/>
          <w:sz w:val="32"/>
          <w:szCs w:val="32"/>
          <w:cs/>
        </w:rPr>
        <w:t>โรคซึมเศ</w:t>
      </w:r>
      <w:r w:rsidR="00793631">
        <w:rPr>
          <w:rFonts w:ascii="TH SarabunPSK" w:hAnsi="TH SarabunPSK" w:cs="TH SarabunPSK" w:hint="cs"/>
          <w:sz w:val="32"/>
          <w:szCs w:val="32"/>
          <w:cs/>
        </w:rPr>
        <w:t>ร้า ที่เข้ารับบริการใน</w:t>
      </w:r>
      <w:r w:rsidRPr="000721BA">
        <w:rPr>
          <w:rFonts w:ascii="TH SarabunPSK" w:hAnsi="TH SarabunPSK" w:cs="TH SarabunPSK"/>
          <w:sz w:val="32"/>
          <w:szCs w:val="32"/>
          <w:cs/>
        </w:rPr>
        <w:t>โรงพยาบาลกระสัง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6AA">
        <w:rPr>
          <w:rFonts w:ascii="TH SarabunPSK" w:hAnsi="TH SarabunPSK" w:cs="TH SarabunPSK" w:hint="cs"/>
          <w:sz w:val="32"/>
          <w:szCs w:val="32"/>
          <w:cs/>
        </w:rPr>
        <w:t>ปี 2563-2564</w:t>
      </w:r>
      <w:r w:rsidR="007B7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09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831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6AA">
        <w:rPr>
          <w:rFonts w:ascii="TH SarabunPSK" w:hAnsi="TH SarabunPSK" w:cs="TH SarabunPSK" w:hint="cs"/>
          <w:sz w:val="32"/>
          <w:szCs w:val="32"/>
          <w:cs/>
        </w:rPr>
        <w:t>1508</w:t>
      </w:r>
      <w:r w:rsidR="00E22229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CA06AA">
        <w:rPr>
          <w:rFonts w:ascii="TH SarabunPSK" w:hAnsi="TH SarabunPSK" w:cs="TH SarabunPSK" w:hint="cs"/>
          <w:sz w:val="32"/>
          <w:szCs w:val="32"/>
          <w:cs/>
        </w:rPr>
        <w:t xml:space="preserve">1669 </w:t>
      </w:r>
      <w:r w:rsidR="005831B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0070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099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907754">
        <w:rPr>
          <w:rFonts w:ascii="TH SarabunPSK" w:hAnsi="TH SarabunPSK" w:cs="TH SarabunPSK" w:hint="cs"/>
          <w:sz w:val="32"/>
          <w:szCs w:val="32"/>
          <w:cs/>
        </w:rPr>
        <w:t xml:space="preserve"> (สืบค้นจาก</w:t>
      </w:r>
      <w:r w:rsidR="00907754">
        <w:rPr>
          <w:rFonts w:ascii="TH SarabunPSK" w:hAnsi="TH SarabunPSK" w:cs="TH SarabunPSK"/>
          <w:sz w:val="32"/>
          <w:szCs w:val="32"/>
        </w:rPr>
        <w:t>HDC</w:t>
      </w:r>
      <w:proofErr w:type="spellStart"/>
      <w:r w:rsidR="00FA74A5"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 w:rsidR="00FA74A5">
        <w:rPr>
          <w:rFonts w:ascii="TH SarabunPSK" w:hAnsi="TH SarabunPSK" w:cs="TH SarabunPSK" w:hint="cs"/>
          <w:sz w:val="32"/>
          <w:szCs w:val="32"/>
          <w:cs/>
        </w:rPr>
        <w:t>.</w:t>
      </w:r>
      <w:r w:rsidR="00907754">
        <w:rPr>
          <w:rFonts w:ascii="TH SarabunPSK" w:hAnsi="TH SarabunPSK" w:cs="TH SarabunPSK" w:hint="cs"/>
          <w:sz w:val="32"/>
          <w:szCs w:val="32"/>
          <w:cs/>
        </w:rPr>
        <w:t>บุรีรัมย์)</w:t>
      </w:r>
      <w:r w:rsidR="007936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1177">
        <w:rPr>
          <w:rFonts w:ascii="TH SarabunPSK" w:hAnsi="TH SarabunPSK" w:cs="TH SarabunPSK" w:hint="cs"/>
          <w:sz w:val="32"/>
          <w:szCs w:val="32"/>
          <w:cs/>
        </w:rPr>
        <w:t>แบ่ง</w:t>
      </w:r>
      <w:r w:rsidR="00CA06AA">
        <w:rPr>
          <w:rFonts w:ascii="TH SarabunPSK" w:hAnsi="TH SarabunPSK" w:cs="TH SarabunPSK" w:hint="cs"/>
          <w:sz w:val="32"/>
          <w:szCs w:val="32"/>
          <w:cs/>
        </w:rPr>
        <w:t xml:space="preserve">สัดส่วน </w:t>
      </w:r>
      <w:r w:rsidR="00793631">
        <w:rPr>
          <w:rFonts w:ascii="TH SarabunPSK" w:hAnsi="TH SarabunPSK" w:cs="TH SarabunPSK" w:hint="cs"/>
          <w:sz w:val="32"/>
          <w:szCs w:val="32"/>
          <w:cs/>
        </w:rPr>
        <w:t xml:space="preserve">เป็นวัยรุ่นอายุ 13-19 ปี จำนวน </w:t>
      </w:r>
      <w:r w:rsidR="00F71177">
        <w:rPr>
          <w:rFonts w:ascii="TH SarabunPSK" w:hAnsi="TH SarabunPSK" w:cs="TH SarabunPSK" w:hint="cs"/>
          <w:color w:val="202124"/>
          <w:sz w:val="32"/>
          <w:szCs w:val="32"/>
          <w:cs/>
        </w:rPr>
        <w:t>15,</w:t>
      </w:r>
      <w:r w:rsidR="00CA06AA">
        <w:rPr>
          <w:rFonts w:ascii="TH SarabunPSK" w:hAnsi="TH SarabunPSK" w:cs="TH SarabunPSK" w:hint="cs"/>
          <w:color w:val="202124"/>
          <w:sz w:val="32"/>
          <w:szCs w:val="32"/>
          <w:cs/>
        </w:rPr>
        <w:t>43</w:t>
      </w:r>
      <w:r w:rsidR="00F71177">
        <w:rPr>
          <w:rFonts w:ascii="TH SarabunPSK" w:hAnsi="TH SarabunPSK" w:cs="TH SarabunPSK" w:hint="cs"/>
          <w:color w:val="202124"/>
          <w:sz w:val="32"/>
          <w:szCs w:val="32"/>
          <w:cs/>
        </w:rPr>
        <w:t xml:space="preserve"> </w:t>
      </w:r>
      <w:r w:rsidR="00793631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007036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793631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</w:t>
      </w:r>
      <w:r w:rsidR="00F71177">
        <w:rPr>
          <w:rFonts w:ascii="TH SarabunPSK" w:hAnsi="TH SarabunPSK" w:cs="TH SarabunPSK" w:hint="cs"/>
          <w:sz w:val="32"/>
          <w:szCs w:val="32"/>
          <w:cs/>
        </w:rPr>
        <w:t xml:space="preserve"> 0.99,</w:t>
      </w:r>
      <w:r w:rsidR="000070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6AA">
        <w:rPr>
          <w:rFonts w:ascii="TH SarabunPSK" w:hAnsi="TH SarabunPSK" w:cs="TH SarabunPSK" w:hint="cs"/>
          <w:sz w:val="32"/>
          <w:szCs w:val="32"/>
          <w:cs/>
        </w:rPr>
        <w:t>2.58 ตามลำดับ</w:t>
      </w:r>
      <w:r w:rsidR="00FA74A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93631">
        <w:rPr>
          <w:rFonts w:ascii="TH SarabunPSK" w:hAnsi="TH SarabunPSK" w:cs="TH SarabunPSK" w:hint="cs"/>
          <w:sz w:val="32"/>
          <w:szCs w:val="32"/>
          <w:cs/>
        </w:rPr>
        <w:t>ผู้ป่วยโรคซึมเศร้าทั้งหมด</w:t>
      </w:r>
      <w:r w:rsidR="00F73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321">
        <w:rPr>
          <w:rFonts w:ascii="TH SarabunPSK" w:hAnsi="TH SarabunPSK" w:cs="TH SarabunPSK" w:hint="cs"/>
          <w:sz w:val="32"/>
          <w:szCs w:val="32"/>
          <w:cs/>
        </w:rPr>
        <w:t>จากการศึกษา</w:t>
      </w:r>
      <w:r w:rsidR="00BE08CE">
        <w:rPr>
          <w:rFonts w:ascii="TH SarabunPSK" w:hAnsi="TH SarabunPSK" w:cs="TH SarabunPSK" w:hint="cs"/>
          <w:sz w:val="32"/>
          <w:szCs w:val="32"/>
          <w:cs/>
        </w:rPr>
        <w:t>สถิติ</w:t>
      </w:r>
      <w:r w:rsidR="006D7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6AA">
        <w:rPr>
          <w:rFonts w:ascii="TH SarabunPSK" w:hAnsi="TH SarabunPSK" w:cs="TH SarabunPSK" w:hint="cs"/>
          <w:sz w:val="32"/>
          <w:szCs w:val="32"/>
          <w:cs/>
        </w:rPr>
        <w:t>2</w:t>
      </w:r>
      <w:r w:rsidR="00B20C87">
        <w:rPr>
          <w:rFonts w:ascii="TH SarabunPSK" w:hAnsi="TH SarabunPSK" w:cs="TH SarabunPSK" w:hint="cs"/>
          <w:sz w:val="32"/>
          <w:szCs w:val="32"/>
          <w:cs/>
        </w:rPr>
        <w:t xml:space="preserve"> ปีย้อนหลัง พบ</w:t>
      </w:r>
      <w:r w:rsidR="00FA74A5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8773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6AA">
        <w:rPr>
          <w:rFonts w:ascii="TH SarabunPSK" w:hAnsi="TH SarabunPSK" w:cs="TH SarabunPSK" w:hint="cs"/>
          <w:sz w:val="32"/>
          <w:szCs w:val="32"/>
          <w:cs/>
        </w:rPr>
        <w:t>ในปี 2563-2564</w:t>
      </w:r>
      <w:r w:rsidR="00DA0B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4A5">
        <w:rPr>
          <w:rFonts w:ascii="TH SarabunPSK" w:hAnsi="TH SarabunPSK" w:cs="TH SarabunPSK" w:hint="cs"/>
          <w:sz w:val="32"/>
          <w:szCs w:val="32"/>
          <w:cs/>
        </w:rPr>
        <w:t>เด็กวัยรุ่น</w:t>
      </w:r>
      <w:r w:rsidR="00F8137D">
        <w:rPr>
          <w:rFonts w:ascii="TH SarabunPSK" w:hAnsi="TH SarabunPSK" w:cs="TH SarabunPSK" w:hint="cs"/>
          <w:sz w:val="32"/>
          <w:szCs w:val="32"/>
          <w:cs/>
        </w:rPr>
        <w:t>ในอำเภอกระสัง</w:t>
      </w:r>
      <w:r w:rsidR="0094563D">
        <w:rPr>
          <w:rFonts w:ascii="TH SarabunPSK" w:hAnsi="TH SarabunPSK" w:cs="TH SarabunPSK" w:hint="cs"/>
          <w:sz w:val="32"/>
          <w:szCs w:val="32"/>
          <w:cs/>
        </w:rPr>
        <w:t xml:space="preserve"> ยังเข้าถึงบริการด้านสุขภาพจิต </w:t>
      </w:r>
      <w:r w:rsidR="007B7DB5">
        <w:rPr>
          <w:rFonts w:ascii="TH SarabunPSK" w:hAnsi="TH SarabunPSK" w:cs="TH SarabunPSK" w:hint="cs"/>
          <w:sz w:val="32"/>
          <w:szCs w:val="32"/>
          <w:cs/>
        </w:rPr>
        <w:t>ต่ำกว่า</w:t>
      </w:r>
      <w:r w:rsidR="0094563D">
        <w:rPr>
          <w:rFonts w:ascii="TH SarabunPSK" w:hAnsi="TH SarabunPSK" w:cs="TH SarabunPSK" w:hint="cs"/>
          <w:sz w:val="32"/>
          <w:szCs w:val="32"/>
          <w:cs/>
        </w:rPr>
        <w:t>เป้าหมายที่กำหนด</w:t>
      </w:r>
      <w:r w:rsidR="007B7DB5">
        <w:rPr>
          <w:rFonts w:ascii="TH SarabunPSK" w:hAnsi="TH SarabunPSK" w:cs="TH SarabunPSK" w:hint="cs"/>
          <w:sz w:val="32"/>
          <w:szCs w:val="32"/>
          <w:cs/>
        </w:rPr>
        <w:t xml:space="preserve"> เท่ากับ1</w:t>
      </w:r>
      <w:r w:rsidR="00E802F0">
        <w:rPr>
          <w:rFonts w:ascii="TH SarabunPSK" w:hAnsi="TH SarabunPSK" w:cs="TH SarabunPSK"/>
          <w:sz w:val="32"/>
          <w:szCs w:val="32"/>
        </w:rPr>
        <w:t>4.2</w:t>
      </w:r>
      <w:r w:rsidR="007B7DB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E802F0">
        <w:rPr>
          <w:rFonts w:ascii="TH SarabunPSK" w:hAnsi="TH SarabunPSK" w:cs="TH SarabunPSK"/>
          <w:sz w:val="32"/>
          <w:szCs w:val="32"/>
        </w:rPr>
        <w:t>40.95</w:t>
      </w:r>
      <w:r w:rsidR="007B7DB5" w:rsidRPr="007B7DB5">
        <w:rPr>
          <w:rFonts w:ascii="TH SarabunPSK" w:hAnsi="TH SarabunPSK" w:cs="TH SarabunPSK"/>
          <w:sz w:val="32"/>
          <w:szCs w:val="32"/>
        </w:rPr>
        <w:t xml:space="preserve"> </w:t>
      </w:r>
      <w:r w:rsidR="007B7DB5">
        <w:rPr>
          <w:rFonts w:ascii="TH SarabunPSK" w:hAnsi="TH SarabunPSK" w:cs="TH SarabunPSK" w:hint="cs"/>
          <w:sz w:val="32"/>
          <w:szCs w:val="32"/>
          <w:cs/>
        </w:rPr>
        <w:t>ตามลำดับ (</w:t>
      </w:r>
      <w:r w:rsidR="009B449B" w:rsidRPr="009B449B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="0008560B">
        <w:rPr>
          <w:rFonts w:ascii="TH SarabunPSK" w:hAnsi="TH SarabunPSK" w:cs="TH SarabunPSK" w:hint="cs"/>
          <w:sz w:val="32"/>
          <w:szCs w:val="32"/>
          <w:cs/>
        </w:rPr>
        <w:t>71</w:t>
      </w:r>
      <w:r w:rsidR="007B7DB5">
        <w:rPr>
          <w:rFonts w:ascii="TH SarabunPSK" w:hAnsi="TH SarabunPSK" w:cs="TH SarabunPSK"/>
          <w:sz w:val="32"/>
          <w:szCs w:val="32"/>
        </w:rPr>
        <w:t>:</w:t>
      </w:r>
      <w:r w:rsidR="007B7DB5">
        <w:rPr>
          <w:rFonts w:ascii="TH SarabunPSK" w:hAnsi="TH SarabunPSK" w:cs="TH SarabunPSK" w:hint="cs"/>
          <w:sz w:val="32"/>
          <w:szCs w:val="32"/>
          <w:cs/>
        </w:rPr>
        <w:t>แสน</w:t>
      </w:r>
      <w:r w:rsidR="007B7DB5">
        <w:rPr>
          <w:rFonts w:ascii="TH SarabunPSK" w:hAnsi="TH SarabunPSK" w:cs="TH SarabunPSK"/>
          <w:sz w:val="32"/>
          <w:szCs w:val="32"/>
        </w:rPr>
        <w:t>/</w:t>
      </w:r>
      <w:proofErr w:type="spellStart"/>
      <w:r w:rsidR="007B7DB5">
        <w:rPr>
          <w:rFonts w:ascii="TH SarabunPSK" w:hAnsi="TH SarabunPSK" w:cs="TH SarabunPSK" w:hint="cs"/>
          <w:sz w:val="32"/>
          <w:szCs w:val="32"/>
          <w:cs/>
        </w:rPr>
        <w:t>ปชก</w:t>
      </w:r>
      <w:proofErr w:type="spellEnd"/>
      <w:r w:rsidR="007B7DB5">
        <w:rPr>
          <w:rFonts w:ascii="TH SarabunPSK" w:hAnsi="TH SarabunPSK" w:cs="TH SarabunPSK" w:hint="cs"/>
          <w:sz w:val="32"/>
          <w:szCs w:val="32"/>
          <w:cs/>
        </w:rPr>
        <w:t>.) และ</w:t>
      </w:r>
      <w:r w:rsidR="006F798D">
        <w:rPr>
          <w:rFonts w:ascii="TH SarabunPSK" w:hAnsi="TH SarabunPSK" w:cs="TH SarabunPSK" w:hint="cs"/>
          <w:sz w:val="32"/>
          <w:szCs w:val="32"/>
          <w:cs/>
        </w:rPr>
        <w:t xml:space="preserve">มีการทำร้ายตัวเอง จำนวน </w:t>
      </w:r>
      <w:r w:rsidR="00CA06AA">
        <w:rPr>
          <w:rFonts w:ascii="TH SarabunPSK" w:hAnsi="TH SarabunPSK" w:cs="TH SarabunPSK" w:hint="cs"/>
          <w:sz w:val="32"/>
          <w:szCs w:val="32"/>
          <w:cs/>
        </w:rPr>
        <w:t>4,15</w:t>
      </w:r>
      <w:r w:rsidR="006F798D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0070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798D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  <w:r w:rsidR="00010159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="00DA0BFB">
        <w:rPr>
          <w:rFonts w:ascii="TH SarabunPSK" w:hAnsi="TH SarabunPSK" w:cs="TH SarabunPSK" w:hint="cs"/>
          <w:sz w:val="32"/>
          <w:szCs w:val="32"/>
          <w:cs/>
        </w:rPr>
        <w:t>พฤติกรรมการ</w:t>
      </w:r>
      <w:r w:rsidR="00C6675C">
        <w:rPr>
          <w:rFonts w:ascii="TH SarabunPSK" w:hAnsi="TH SarabunPSK" w:cs="TH SarabunPSK" w:hint="cs"/>
          <w:sz w:val="32"/>
          <w:szCs w:val="32"/>
          <w:cs/>
        </w:rPr>
        <w:t xml:space="preserve">ทำร้ายตัวเอง </w:t>
      </w:r>
      <w:r w:rsidR="00FA74A5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C6675C">
        <w:rPr>
          <w:rFonts w:ascii="TH SarabunPSK" w:hAnsi="TH SarabunPSK" w:cs="TH SarabunPSK" w:hint="cs"/>
          <w:sz w:val="32"/>
          <w:szCs w:val="32"/>
          <w:cs/>
        </w:rPr>
        <w:t>กินยาเกินขนาด กรีดแขน</w:t>
      </w:r>
      <w:r w:rsidR="00FA74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675C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DA0BFB">
        <w:rPr>
          <w:rFonts w:ascii="TH SarabunPSK" w:hAnsi="TH SarabunPSK" w:cs="TH SarabunPSK" w:hint="cs"/>
          <w:sz w:val="32"/>
          <w:szCs w:val="32"/>
          <w:cs/>
        </w:rPr>
        <w:t xml:space="preserve">ฆ่าตัวตายสำเร็จ </w:t>
      </w:r>
      <w:r w:rsidR="00C6675C">
        <w:rPr>
          <w:rFonts w:ascii="TH SarabunPSK" w:hAnsi="TH SarabunPSK" w:cs="TH SarabunPSK" w:hint="cs"/>
          <w:sz w:val="32"/>
          <w:szCs w:val="32"/>
          <w:cs/>
        </w:rPr>
        <w:t>คือ วิธี</w:t>
      </w:r>
      <w:r w:rsidR="00DA0BFB">
        <w:rPr>
          <w:rFonts w:ascii="TH SarabunPSK" w:hAnsi="TH SarabunPSK" w:cs="TH SarabunPSK" w:hint="cs"/>
          <w:sz w:val="32"/>
          <w:szCs w:val="32"/>
          <w:cs/>
        </w:rPr>
        <w:t xml:space="preserve">ผูกคอ </w:t>
      </w:r>
      <w:r w:rsidR="00F84EDE">
        <w:rPr>
          <w:rFonts w:ascii="TH SarabunPSK" w:hAnsi="TH SarabunPSK" w:cs="TH SarabunPSK" w:hint="cs"/>
          <w:sz w:val="32"/>
          <w:szCs w:val="32"/>
          <w:cs/>
        </w:rPr>
        <w:t>มี</w:t>
      </w:r>
      <w:r w:rsidR="00FA74A5">
        <w:rPr>
          <w:rFonts w:ascii="TH SarabunPSK" w:hAnsi="TH SarabunPSK" w:cs="TH SarabunPSK" w:hint="cs"/>
          <w:sz w:val="32"/>
          <w:szCs w:val="32"/>
          <w:cs/>
        </w:rPr>
        <w:t>อายุระหว่าง 1</w:t>
      </w:r>
      <w:r w:rsidR="005831BA">
        <w:rPr>
          <w:rFonts w:ascii="TH SarabunPSK" w:hAnsi="TH SarabunPSK" w:cs="TH SarabunPSK" w:hint="cs"/>
          <w:sz w:val="32"/>
          <w:szCs w:val="32"/>
          <w:cs/>
        </w:rPr>
        <w:t>3</w:t>
      </w:r>
      <w:r w:rsidR="00FA74A5">
        <w:rPr>
          <w:rFonts w:ascii="TH SarabunPSK" w:hAnsi="TH SarabunPSK" w:cs="TH SarabunPSK" w:hint="cs"/>
          <w:sz w:val="32"/>
          <w:szCs w:val="32"/>
          <w:cs/>
        </w:rPr>
        <w:t>-17</w:t>
      </w:r>
      <w:r w:rsidR="00C66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BFB">
        <w:rPr>
          <w:rFonts w:ascii="TH SarabunPSK" w:hAnsi="TH SarabunPSK" w:cs="TH SarabunPSK" w:hint="cs"/>
          <w:sz w:val="32"/>
          <w:szCs w:val="32"/>
          <w:cs/>
        </w:rPr>
        <w:t>ปี</w:t>
      </w:r>
      <w:r w:rsidR="00F84EDE">
        <w:rPr>
          <w:rFonts w:ascii="TH SarabunPSK" w:hAnsi="TH SarabunPSK" w:cs="TH SarabunPSK" w:hint="cs"/>
          <w:sz w:val="32"/>
          <w:szCs w:val="32"/>
          <w:cs/>
        </w:rPr>
        <w:t xml:space="preserve"> ส่วนใหญ่</w:t>
      </w:r>
      <w:r w:rsidR="0075355D">
        <w:rPr>
          <w:rFonts w:ascii="TH SarabunPSK" w:hAnsi="TH SarabunPSK" w:cs="TH SarabunPSK" w:hint="cs"/>
          <w:sz w:val="32"/>
          <w:szCs w:val="32"/>
          <w:cs/>
        </w:rPr>
        <w:t xml:space="preserve"> เป็นผู้หญิง</w:t>
      </w:r>
      <w:r w:rsidR="00F84EDE">
        <w:rPr>
          <w:rFonts w:ascii="TH SarabunPSK" w:hAnsi="TH SarabunPSK" w:cs="TH SarabunPSK" w:hint="cs"/>
          <w:sz w:val="32"/>
          <w:szCs w:val="32"/>
          <w:cs/>
        </w:rPr>
        <w:t xml:space="preserve"> มีปัญหากับครอบครัว </w:t>
      </w:r>
      <w:r w:rsidR="004265F7">
        <w:rPr>
          <w:rFonts w:ascii="TH SarabunPSK" w:hAnsi="TH SarabunPSK" w:cs="TH SarabunPSK" w:hint="cs"/>
          <w:sz w:val="32"/>
          <w:szCs w:val="32"/>
          <w:cs/>
        </w:rPr>
        <w:t xml:space="preserve">พ่อแม่หย่าร้าง </w:t>
      </w:r>
      <w:r w:rsidR="003F5D18">
        <w:rPr>
          <w:rFonts w:ascii="TH SarabunPSK" w:hAnsi="TH SarabunPSK" w:cs="TH SarabunPSK" w:hint="cs"/>
          <w:sz w:val="32"/>
          <w:szCs w:val="32"/>
          <w:cs/>
        </w:rPr>
        <w:t>ทะเลาะกับ</w:t>
      </w:r>
      <w:r w:rsidR="00BC6F5C">
        <w:rPr>
          <w:rFonts w:ascii="TH SarabunPSK" w:hAnsi="TH SarabunPSK" w:cs="TH SarabunPSK" w:hint="cs"/>
          <w:sz w:val="32"/>
          <w:szCs w:val="32"/>
          <w:cs/>
        </w:rPr>
        <w:t xml:space="preserve">แฟน </w:t>
      </w:r>
      <w:r w:rsidR="003F5D18">
        <w:rPr>
          <w:rFonts w:ascii="TH SarabunPSK" w:hAnsi="TH SarabunPSK" w:cs="TH SarabunPSK" w:hint="cs"/>
          <w:sz w:val="32"/>
          <w:szCs w:val="32"/>
          <w:cs/>
        </w:rPr>
        <w:t xml:space="preserve"> ถูกเพื่อน</w:t>
      </w:r>
      <w:proofErr w:type="spellStart"/>
      <w:r w:rsidR="003F5D18">
        <w:rPr>
          <w:rFonts w:ascii="TH SarabunPSK" w:hAnsi="TH SarabunPSK" w:cs="TH SarabunPSK" w:hint="cs"/>
          <w:sz w:val="32"/>
          <w:szCs w:val="32"/>
          <w:cs/>
        </w:rPr>
        <w:t>บูล</w:t>
      </w:r>
      <w:proofErr w:type="spellEnd"/>
      <w:r w:rsidR="003F5D18">
        <w:rPr>
          <w:rFonts w:ascii="TH SarabunPSK" w:hAnsi="TH SarabunPSK" w:cs="TH SarabunPSK" w:hint="cs"/>
          <w:sz w:val="32"/>
          <w:szCs w:val="32"/>
          <w:cs/>
        </w:rPr>
        <w:t>ลี่</w:t>
      </w:r>
      <w:r w:rsidR="00BC6F5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F5D18">
        <w:rPr>
          <w:rFonts w:ascii="TH SarabunPSK" w:hAnsi="TH SarabunPSK" w:cs="TH SarabunPSK" w:hint="cs"/>
          <w:sz w:val="32"/>
          <w:szCs w:val="32"/>
          <w:cs/>
        </w:rPr>
        <w:t>ปัญหาผลการเรียนตกต่ำ</w:t>
      </w:r>
      <w:r w:rsidR="00426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EDE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1442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BC9" w:rsidRPr="004D3099">
        <w:rPr>
          <w:rFonts w:ascii="TH SarabunPSK" w:hAnsi="TH SarabunPSK" w:cs="TH SarabunPSK"/>
          <w:sz w:val="32"/>
          <w:szCs w:val="32"/>
          <w:cs/>
        </w:rPr>
        <w:t>เป็น</w:t>
      </w:r>
      <w:r w:rsidR="00630D43">
        <w:rPr>
          <w:rFonts w:ascii="TH SarabunPSK" w:hAnsi="TH SarabunPSK" w:cs="TH SarabunPSK" w:hint="cs"/>
          <w:sz w:val="32"/>
          <w:szCs w:val="32"/>
          <w:cs/>
        </w:rPr>
        <w:t>ปัญหาและภัยเงียบ</w:t>
      </w:r>
      <w:r w:rsidR="00DB0BC9" w:rsidRPr="004D3099">
        <w:rPr>
          <w:rFonts w:ascii="TH SarabunPSK" w:hAnsi="TH SarabunPSK" w:cs="TH SarabunPSK"/>
          <w:sz w:val="32"/>
          <w:szCs w:val="32"/>
          <w:cs/>
        </w:rPr>
        <w:t>ทางสุขภาพจิตที่สำคัญของ</w:t>
      </w:r>
      <w:r w:rsidR="00DB0BC9">
        <w:rPr>
          <w:rFonts w:ascii="TH SarabunPSK" w:hAnsi="TH SarabunPSK" w:cs="TH SarabunPSK" w:hint="cs"/>
          <w:sz w:val="32"/>
          <w:szCs w:val="32"/>
          <w:cs/>
        </w:rPr>
        <w:t>อำเภอกระสัง</w:t>
      </w:r>
      <w:r w:rsidR="00DB0BC9" w:rsidRPr="00561C0B">
        <w:rPr>
          <w:rFonts w:ascii="TH SarabunPSK" w:hAnsi="TH SarabunPSK" w:cs="TH SarabunPSK"/>
          <w:sz w:val="32"/>
          <w:szCs w:val="32"/>
        </w:rPr>
        <w:t xml:space="preserve"> </w:t>
      </w:r>
      <w:r w:rsidR="007D3943">
        <w:rPr>
          <w:rFonts w:ascii="TH SarabunPSK" w:hAnsi="TH SarabunPSK" w:cs="TH SarabunPSK"/>
          <w:sz w:val="32"/>
          <w:szCs w:val="32"/>
          <w:cs/>
        </w:rPr>
        <w:t>เนื่องจากเด็กวัยรุ่นในยุคนี้</w:t>
      </w:r>
      <w:r w:rsidR="00DB0BC9">
        <w:rPr>
          <w:rFonts w:ascii="TH SarabunPSK" w:hAnsi="TH SarabunPSK" w:cs="TH SarabunPSK"/>
          <w:sz w:val="32"/>
          <w:szCs w:val="32"/>
          <w:cs/>
        </w:rPr>
        <w:t xml:space="preserve"> เข้าถึงโซ</w:t>
      </w:r>
      <w:proofErr w:type="spellStart"/>
      <w:r w:rsidR="00DB0BC9">
        <w:rPr>
          <w:rFonts w:ascii="TH SarabunPSK" w:hAnsi="TH SarabunPSK" w:cs="TH SarabunPSK"/>
          <w:sz w:val="32"/>
          <w:szCs w:val="32"/>
          <w:cs/>
        </w:rPr>
        <w:t>เ</w:t>
      </w:r>
      <w:r w:rsidR="00DB0BC9">
        <w:rPr>
          <w:rFonts w:ascii="TH SarabunPSK" w:hAnsi="TH SarabunPSK" w:cs="TH SarabunPSK" w:hint="cs"/>
          <w:sz w:val="32"/>
          <w:szCs w:val="32"/>
          <w:cs/>
        </w:rPr>
        <w:t>ชี</w:t>
      </w:r>
      <w:r w:rsidR="00DB0BC9" w:rsidRPr="00561C0B">
        <w:rPr>
          <w:rFonts w:ascii="TH SarabunPSK" w:hAnsi="TH SarabunPSK" w:cs="TH SarabunPSK"/>
          <w:sz w:val="32"/>
          <w:szCs w:val="32"/>
          <w:cs/>
        </w:rPr>
        <w:t>ยล</w:t>
      </w:r>
      <w:proofErr w:type="spellEnd"/>
      <w:r w:rsidR="00DB0BC9" w:rsidRPr="00561C0B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="00DB0BC9" w:rsidRPr="00561C0B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="00DB0BC9">
        <w:rPr>
          <w:rFonts w:ascii="TH SarabunPSK" w:hAnsi="TH SarabunPSK" w:cs="TH SarabunPSK" w:hint="cs"/>
          <w:sz w:val="32"/>
          <w:szCs w:val="32"/>
          <w:cs/>
        </w:rPr>
        <w:t>ได้ทุกช่องทาง สามารถเลียนแบบพฤติกรรมไม่พึงประสงค์ได้</w:t>
      </w:r>
      <w:r w:rsidR="00AC5D47">
        <w:rPr>
          <w:rFonts w:ascii="TH SarabunPSK" w:hAnsi="TH SarabunPSK" w:cs="TH SarabunPSK"/>
          <w:sz w:val="32"/>
          <w:szCs w:val="32"/>
        </w:rPr>
        <w:t xml:space="preserve"> </w:t>
      </w:r>
      <w:r w:rsidR="00AC5D47">
        <w:rPr>
          <w:rFonts w:ascii="TH SarabunPSK" w:hAnsi="TH SarabunPSK" w:cs="TH SarabunPSK" w:hint="cs"/>
          <w:sz w:val="32"/>
          <w:szCs w:val="32"/>
          <w:cs/>
        </w:rPr>
        <w:t xml:space="preserve">ถ้ามีภาวะโรคซึมเศร้ารุนแรงไม่ได้รับการแก้ไข </w:t>
      </w:r>
      <w:r w:rsidR="0075355D">
        <w:rPr>
          <w:rFonts w:ascii="TH SarabunPSK" w:hAnsi="TH SarabunPSK" w:cs="TH SarabunPSK" w:hint="cs"/>
          <w:sz w:val="32"/>
          <w:szCs w:val="32"/>
          <w:cs/>
        </w:rPr>
        <w:t>จะจบชีวิตด้วยการฆ่าตัวตายสำเร็จมากกว่า</w:t>
      </w:r>
      <w:r w:rsidR="00AC5D47">
        <w:rPr>
          <w:rFonts w:ascii="TH SarabunPSK" w:hAnsi="TH SarabunPSK" w:cs="TH SarabunPSK" w:hint="cs"/>
          <w:sz w:val="32"/>
          <w:szCs w:val="32"/>
          <w:cs/>
        </w:rPr>
        <w:t xml:space="preserve">คนทั่วไป </w:t>
      </w:r>
      <w:r w:rsidR="004E1023">
        <w:rPr>
          <w:rFonts w:ascii="TH SarabunPSK" w:hAnsi="TH SarabunPSK" w:cs="TH SarabunPSK" w:hint="cs"/>
          <w:sz w:val="32"/>
          <w:szCs w:val="32"/>
          <w:cs/>
        </w:rPr>
        <w:t>ในปี 2565</w:t>
      </w:r>
      <w:r w:rsidR="00DB0BC9">
        <w:rPr>
          <w:rFonts w:ascii="TH SarabunPSK" w:hAnsi="TH SarabunPSK" w:cs="TH SarabunPSK"/>
          <w:sz w:val="32"/>
          <w:szCs w:val="32"/>
        </w:rPr>
        <w:t xml:space="preserve"> </w:t>
      </w:r>
      <w:r w:rsidR="00DB0BC9">
        <w:rPr>
          <w:rFonts w:ascii="TH SarabunPSK" w:hAnsi="TH SarabunPSK" w:cs="TH SarabunPSK" w:hint="cs"/>
          <w:sz w:val="32"/>
          <w:szCs w:val="32"/>
          <w:cs/>
        </w:rPr>
        <w:t>จึงได้พัฒนารูปแบบเพื่อให้ผู้ป่วยเข้าถึงบริการได้รับการวินิจฉัยรักษาที่เหมาะสมและ</w:t>
      </w:r>
      <w:r w:rsidR="00FD7FE8">
        <w:rPr>
          <w:rFonts w:ascii="TH SarabunPSK" w:hAnsi="TH SarabunPSK" w:cs="TH SarabunPSK" w:hint="cs"/>
          <w:sz w:val="32"/>
          <w:szCs w:val="32"/>
          <w:cs/>
        </w:rPr>
        <w:t>รวดเร็ว</w:t>
      </w:r>
      <w:r w:rsidR="0075355D">
        <w:rPr>
          <w:rFonts w:ascii="TH SarabunPSK" w:hAnsi="TH SarabunPSK" w:cs="TH SarabunPSK" w:hint="cs"/>
          <w:sz w:val="32"/>
          <w:szCs w:val="32"/>
          <w:cs/>
        </w:rPr>
        <w:t>มากขึ้น</w:t>
      </w:r>
      <w:r w:rsidR="00FA74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FE8">
        <w:rPr>
          <w:rFonts w:ascii="TH SarabunPSK" w:hAnsi="TH SarabunPSK" w:cs="TH SarabunPSK" w:hint="cs"/>
          <w:sz w:val="32"/>
          <w:szCs w:val="32"/>
          <w:cs/>
        </w:rPr>
        <w:t xml:space="preserve">เสริมสร้างวัคซีนใจ </w:t>
      </w:r>
      <w:r w:rsidR="00FA74A5">
        <w:rPr>
          <w:rFonts w:ascii="TH SarabunPSK" w:hAnsi="TH SarabunPSK" w:cs="TH SarabunPSK" w:hint="cs"/>
          <w:sz w:val="32"/>
          <w:szCs w:val="32"/>
          <w:cs/>
        </w:rPr>
        <w:t>ป้องกันการฆ่าตัวตายสำเร็จ</w:t>
      </w:r>
      <w:r w:rsidR="006D7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17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97523">
        <w:rPr>
          <w:rFonts w:ascii="TH SarabunPSK" w:hAnsi="TH SarabunPSK" w:cs="TH SarabunPSK" w:hint="cs"/>
          <w:sz w:val="32"/>
          <w:szCs w:val="32"/>
          <w:cs/>
        </w:rPr>
        <w:t>ลด</w:t>
      </w:r>
      <w:r w:rsidR="006D708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9752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ทำ</w:t>
      </w:r>
      <w:r w:rsidR="00F97523" w:rsidRPr="004B001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ร้ายตัวเองซ้ำในระยะเวลา </w:t>
      </w:r>
      <w:r w:rsidR="00F97523" w:rsidRPr="004B001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 </w:t>
      </w:r>
      <w:r w:rsidR="00F97523" w:rsidRPr="004B001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ปี</w:t>
      </w:r>
    </w:p>
    <w:p w:rsidR="00026246" w:rsidRDefault="00026246" w:rsidP="003B5BF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026246" w:rsidRDefault="00026246" w:rsidP="003B5BF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026246" w:rsidRDefault="00026246" w:rsidP="003B5BF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026246" w:rsidRDefault="00026246" w:rsidP="003B5BF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026246" w:rsidRDefault="00026246" w:rsidP="003B5BF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3B5BF1" w:rsidRDefault="00F832AA" w:rsidP="003B5BF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9B453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B5BF1" w:rsidRPr="00B814E5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กิจกรรมการพัฒนา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179"/>
      </w:tblGrid>
      <w:tr w:rsidR="00026246" w:rsidTr="00026246">
        <w:trPr>
          <w:trHeight w:val="7645"/>
        </w:trPr>
        <w:tc>
          <w:tcPr>
            <w:tcW w:w="3369" w:type="dxa"/>
          </w:tcPr>
          <w:p w:rsidR="00026246" w:rsidRDefault="00026246" w:rsidP="00026246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รูปแบบเดิม</w:t>
            </w:r>
            <w:r w:rsidR="009456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E10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อดีต -</w:t>
            </w:r>
            <w:r w:rsidR="007B7D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E10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7B7D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2564</w:t>
            </w:r>
          </w:p>
          <w:p w:rsidR="00026246" w:rsidRPr="00BE25EC" w:rsidRDefault="00026246" w:rsidP="00026246">
            <w:pPr>
              <w:pStyle w:val="a5"/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คัดกรองโรคซึมเศร้าในผู้ทีมีความเสี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ยง ผู้ป่วยพยายามฆ่าตัวตาย ผู้ป่วยทางกาย และผู้ป่วยทางจิตเวช)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ที่มารับบริการ</w:t>
            </w:r>
          </w:p>
          <w:p w:rsidR="00026246" w:rsidRPr="00BE25EC" w:rsidRDefault="00026246" w:rsidP="00026246">
            <w:pPr>
              <w:pStyle w:val="a5"/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ให้การวินิจฉัยและการดูแลรักษาผู้ป่วยโรคซึมเศร้าในลักษณะผู้ป่วยนอก</w:t>
            </w: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26246" w:rsidRPr="00BE25EC" w:rsidRDefault="00026246" w:rsidP="00026246">
            <w:pPr>
              <w:pStyle w:val="a5"/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ติดตามดูแลรักษาผู้ป่วยโรคซึมเศร้าผู้ป่วยที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มาด้วยการพยายามฆ่าตัวตาย</w:t>
            </w: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 w:rsidRPr="00BE25E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างต</w:t>
            </w:r>
            <w:r w:rsidRPr="00BE25E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อเนื</w:t>
            </w:r>
            <w:r w:rsidRPr="00BE25E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อง</w:t>
            </w: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26246" w:rsidRPr="00BE25EC" w:rsidRDefault="00026246" w:rsidP="00026246">
            <w:pPr>
              <w:pStyle w:val="a5"/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E25E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 ความเข้าใจในเรื</w:t>
            </w:r>
            <w:r w:rsidRPr="00BE25E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องโรคซึมเศร้า การรักษาและผลข้างเคียงของการใช้ยา</w:t>
            </w: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159CA" w:rsidRDefault="00026246" w:rsidP="00026246">
            <w:pPr>
              <w:pStyle w:val="a5"/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ส่งต่อผู้ป่</w:t>
            </w:r>
            <w:r w:rsidRPr="00BE25EC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ยเพื</w:t>
            </w:r>
            <w:r w:rsidRPr="00BE25E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อให้การดูแลต่อเนื</w:t>
            </w:r>
            <w:r w:rsidRPr="00BE25E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</w:t>
            </w:r>
          </w:p>
          <w:p w:rsidR="00026246" w:rsidRPr="001C59E6" w:rsidRDefault="00026246" w:rsidP="00026246">
            <w:pPr>
              <w:pStyle w:val="a5"/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ที่โรงพยาบาลศูนย์,โรงพยาบาลจิตเวชนครราชสีมา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กรณีเสี่ยงสูง</w:t>
            </w:r>
            <w:r w:rsidR="002106E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และเกินศักยภาพ</w:t>
            </w:r>
          </w:p>
          <w:p w:rsidR="00026246" w:rsidRPr="002106E7" w:rsidRDefault="00026246" w:rsidP="002106E7">
            <w:pPr>
              <w:pStyle w:val="a5"/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รับส่งต่อผู้ป่วยจากหน่วยบริการปฐมภูมิ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รพ.สต.)</w:t>
            </w:r>
            <w:r w:rsidRPr="00BE25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179" w:type="dxa"/>
          </w:tcPr>
          <w:p w:rsidR="00026246" w:rsidRDefault="00026246" w:rsidP="00026246">
            <w:pPr>
              <w:pStyle w:val="a5"/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</w:t>
            </w:r>
            <w:r w:rsidRPr="00A233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  <w:r w:rsidR="009456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  <w:r w:rsidR="009456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ในปี 2565</w:t>
            </w:r>
          </w:p>
          <w:p w:rsidR="00026246" w:rsidRPr="00E962BE" w:rsidRDefault="00026246" w:rsidP="00026246">
            <w:pPr>
              <w:pStyle w:val="a5"/>
              <w:ind w:right="-2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B94DA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ระบบติดตามเฝ้าระวัง</w:t>
            </w:r>
            <w:r w:rsidR="00E918D3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E91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Mental Health check in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โดยติดตั้งจุด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check in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 รพ.สต.ทุกแห่ง และ โรงเรียนมัธยม</w:t>
            </w:r>
            <w:r w:rsidR="00E91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ที่เข้าร่วมเครือข่าย รวมถึงส่วนราชการ</w:t>
            </w:r>
            <w:r w:rsidR="00E91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ที่มีผู้มาติดต่อราชการ เช่น ที่ว่าการอำเภอ</w:t>
            </w:r>
            <w:r w:rsidR="00885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สถานีตำรวจ </w:t>
            </w:r>
            <w:r w:rsidR="0074498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เพื่อเพิ่มการเข้าถึงบริการ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26246" w:rsidRDefault="00026246" w:rsidP="00026246">
            <w:pPr>
              <w:pStyle w:val="a5"/>
              <w:ind w:right="-2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  <w:r w:rsidRPr="004321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สร้างเครือข่ายการเฝ้าระวังในโรงเรียน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มัธยมและโรงเรียนขยายโอกาสเชิงรุก</w:t>
            </w:r>
            <w:r w:rsidR="006162E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18 แห่ง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ระดับอำเภอ </w:t>
            </w:r>
            <w:r w:rsidRPr="004321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โดยครูประจำชั้นเป็น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4321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เบื้องต้น</w:t>
            </w:r>
            <w:r w:rsidRPr="004321F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จาก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321F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แบบวัดภาวะซึมเศร้า </w:t>
            </w:r>
            <w:r w:rsidRPr="004321F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(CES-D)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และใช้รูปแบบกิจกรรม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Care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ให้เพื่อนสนิทเป็นสื่อกลางเฝ้าระวังแจ้งครูประจำ</w:t>
            </w:r>
            <w:r w:rsidRPr="00D367E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ชั้น</w:t>
            </w:r>
            <w:r w:rsidRPr="00BB071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เมื่อพบสัญญาณ</w:t>
            </w:r>
            <w:r w:rsidR="00B87AD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BB071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ไม่พึงประสงค์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และประสานส่งต่อกรณี เสี่ยงสูงในการฆ่าตัวตาย หรือทำร้ายตัวเองซ้ำ</w:t>
            </w:r>
          </w:p>
          <w:p w:rsidR="00026246" w:rsidRDefault="00026246" w:rsidP="00026246">
            <w:pPr>
              <w:pStyle w:val="a5"/>
              <w:ind w:right="-2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3.ใช้สื่อออนไลน์จากศูนย์สุขภาพจิต ให้คำแนะนำ และให้คำปรึกษาในกลุ่ม </w:t>
            </w:r>
            <w:r w:rsidR="00542B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Line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</w:t>
            </w:r>
            <w:r w:rsidR="00542B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และส่วนราชการ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ที่เข้าร่วมเครือข่าย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ช้ตัวอย่างในสื่อเป็นโมเดลในการแลกเปลี่ยนเรียนรู้กับผู้บริหารสถานศึกษาในการนำไปใช้กับโรงเรียน</w:t>
            </w:r>
          </w:p>
          <w:p w:rsidR="00AD1A7D" w:rsidRDefault="00026246" w:rsidP="00026246">
            <w:pPr>
              <w:pStyle w:val="a5"/>
              <w:ind w:right="-18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4.ต่อยอดนโยบายการเสริมสร้างวัคซีนใจในชุมชนเพิ่มการสร้างวัคซีนใจ</w:t>
            </w:r>
          </w:p>
          <w:p w:rsidR="00026246" w:rsidRDefault="00026246" w:rsidP="00026246">
            <w:pPr>
              <w:pStyle w:val="a5"/>
              <w:ind w:right="-18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ในโรงเรียนเชิงรุก</w:t>
            </w:r>
            <w:r w:rsidR="004E1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102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C7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4E1023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AC7A2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4E1023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proofErr w:type="spellEnd"/>
            <w:r w:rsidR="004E1023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.มัธยมประจำอำเภอเป็นโมเดล</w:t>
            </w:r>
          </w:p>
          <w:p w:rsidR="00026246" w:rsidRPr="00026246" w:rsidRDefault="00026246" w:rsidP="00AD1A7D">
            <w:pPr>
              <w:pStyle w:val="a5"/>
              <w:ind w:right="-2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พัฒนาศักยภาพทีมหน่วย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บริการปฐมภูมิในการค้นหา คัดกรอง</w:t>
            </w:r>
            <w:r w:rsidR="00AD1A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AD1A7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ส่งต่อการ</w:t>
            </w:r>
            <w:r w:rsidRPr="00BE25EC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ดูแลรักษาผู้ป่วยโรคซึมเศร้า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ในพื้นที่</w:t>
            </w:r>
            <w:r w:rsidR="00AD1A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</w:p>
        </w:tc>
      </w:tr>
    </w:tbl>
    <w:p w:rsidR="003B5BF1" w:rsidRPr="00DA0BFB" w:rsidRDefault="00F832AA" w:rsidP="009B4535">
      <w:pPr>
        <w:pStyle w:val="a5"/>
        <w:ind w:right="-1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8</w:t>
      </w:r>
      <w:r w:rsidR="009B4535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.การวัดผลการเปลี่ยนแปลง 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850"/>
        <w:gridCol w:w="992"/>
        <w:gridCol w:w="993"/>
      </w:tblGrid>
      <w:tr w:rsidR="00AC5D47" w:rsidRPr="00B814E5" w:rsidTr="00604013">
        <w:tc>
          <w:tcPr>
            <w:tcW w:w="4820" w:type="dxa"/>
          </w:tcPr>
          <w:p w:rsidR="00831C21" w:rsidRPr="00B814E5" w:rsidRDefault="00831C21" w:rsidP="009624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</w:tcPr>
          <w:p w:rsidR="00831C21" w:rsidRPr="00B814E5" w:rsidRDefault="00831C21" w:rsidP="009624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50" w:type="dxa"/>
          </w:tcPr>
          <w:p w:rsidR="00831C21" w:rsidRPr="00B814E5" w:rsidRDefault="00831C21" w:rsidP="009624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992" w:type="dxa"/>
          </w:tcPr>
          <w:p w:rsidR="00831C21" w:rsidRPr="00B814E5" w:rsidRDefault="00831C21" w:rsidP="009624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993" w:type="dxa"/>
          </w:tcPr>
          <w:p w:rsidR="00831C21" w:rsidRPr="00B814E5" w:rsidRDefault="00831C21" w:rsidP="009624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</w:tr>
      <w:tr w:rsidR="00AC5D47" w:rsidRPr="00B814E5" w:rsidTr="00604013">
        <w:tc>
          <w:tcPr>
            <w:tcW w:w="4820" w:type="dxa"/>
          </w:tcPr>
          <w:p w:rsidR="00831C21" w:rsidRPr="00B814E5" w:rsidRDefault="00561C0B" w:rsidP="003B5BF1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724253" w:rsidRPr="00724253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อัตราการเข้าถึงบริการของผู้ป่วยโรคซึมเศร้า</w:t>
            </w:r>
            <w:r w:rsidR="00724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ในวัยรุ่น</w:t>
            </w:r>
          </w:p>
        </w:tc>
        <w:tc>
          <w:tcPr>
            <w:tcW w:w="1843" w:type="dxa"/>
          </w:tcPr>
          <w:p w:rsidR="00831C21" w:rsidRPr="00B814E5" w:rsidRDefault="00E804D6" w:rsidP="00CE41A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  <w:r w:rsidR="00D408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E41A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ปชก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</w:tcPr>
          <w:p w:rsidR="00831C21" w:rsidRPr="00E26BEB" w:rsidRDefault="00E802F0" w:rsidP="009624DD">
            <w:pPr>
              <w:pStyle w:val="a5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26BEB">
              <w:rPr>
                <w:rFonts w:ascii="TH SarabunPSK" w:hAnsi="TH SarabunPSK" w:cs="TH SarabunPSK"/>
                <w:bCs/>
                <w:sz w:val="32"/>
                <w:szCs w:val="32"/>
              </w:rPr>
              <w:t>14.28</w:t>
            </w:r>
          </w:p>
        </w:tc>
        <w:tc>
          <w:tcPr>
            <w:tcW w:w="992" w:type="dxa"/>
          </w:tcPr>
          <w:p w:rsidR="00831C21" w:rsidRPr="00E26BEB" w:rsidRDefault="00E802F0" w:rsidP="009624DD">
            <w:pPr>
              <w:pStyle w:val="a5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26B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40.95</w:t>
            </w:r>
          </w:p>
        </w:tc>
        <w:tc>
          <w:tcPr>
            <w:tcW w:w="993" w:type="dxa"/>
          </w:tcPr>
          <w:p w:rsidR="00831C21" w:rsidRPr="00E26BEB" w:rsidRDefault="00E802F0" w:rsidP="009624DD">
            <w:pPr>
              <w:pStyle w:val="a5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26B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95</w:t>
            </w:r>
            <w:r w:rsidR="00E26BEB" w:rsidRPr="00E26BEB">
              <w:rPr>
                <w:rFonts w:ascii="TH SarabunPSK" w:hAnsi="TH SarabunPSK" w:cs="TH SarabunPSK"/>
                <w:bCs/>
                <w:sz w:val="32"/>
                <w:szCs w:val="32"/>
              </w:rPr>
              <w:t>.23</w:t>
            </w:r>
          </w:p>
        </w:tc>
      </w:tr>
      <w:tr w:rsidR="00AC5D47" w:rsidRPr="00B814E5" w:rsidTr="00604013">
        <w:tc>
          <w:tcPr>
            <w:tcW w:w="4820" w:type="dxa"/>
            <w:vAlign w:val="center"/>
          </w:tcPr>
          <w:p w:rsidR="00831C21" w:rsidRPr="00561C0B" w:rsidRDefault="00561C0B" w:rsidP="009624D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02124"/>
                <w:sz w:val="32"/>
                <w:szCs w:val="32"/>
                <w:cs/>
              </w:rPr>
              <w:t>2.อัตราการฆ่าตัวตายสำเร็จ</w:t>
            </w:r>
            <w:r w:rsidR="00BC6F5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ในวัยรุ่น</w:t>
            </w:r>
          </w:p>
        </w:tc>
        <w:tc>
          <w:tcPr>
            <w:tcW w:w="1843" w:type="dxa"/>
            <w:vAlign w:val="center"/>
          </w:tcPr>
          <w:p w:rsidR="00831C21" w:rsidRPr="00B814E5" w:rsidRDefault="00E804D6" w:rsidP="00CE41A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D408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E41A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ปชก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</w:tcPr>
          <w:p w:rsidR="00831C21" w:rsidRPr="00692D3F" w:rsidRDefault="00722C41" w:rsidP="009624D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831C21" w:rsidRPr="00692D3F" w:rsidRDefault="00722C41" w:rsidP="009624D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831C21" w:rsidRPr="00692D3F" w:rsidRDefault="00A62F92" w:rsidP="00EB325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EB325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AC5D47" w:rsidRPr="00B814E5" w:rsidTr="00604013">
        <w:tc>
          <w:tcPr>
            <w:tcW w:w="4820" w:type="dxa"/>
          </w:tcPr>
          <w:p w:rsidR="00831C21" w:rsidRPr="004B0017" w:rsidRDefault="00561C0B" w:rsidP="00436994">
            <w:pPr>
              <w:pStyle w:val="3"/>
              <w:shd w:val="clear" w:color="auto" w:fill="FFFFFF"/>
              <w:spacing w:before="0"/>
              <w:outlineLvl w:val="2"/>
              <w:rPr>
                <w:rFonts w:ascii="Arial" w:eastAsia="Times New Roman" w:hAnsi="Arial" w:cstheme="minorBidi"/>
                <w:b w:val="0"/>
                <w:bCs w:val="0"/>
                <w:color w:val="001737"/>
                <w:sz w:val="27"/>
                <w:szCs w:val="27"/>
                <w:cs/>
              </w:rPr>
            </w:pPr>
            <w:r w:rsidRPr="004B0017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3.</w:t>
            </w:r>
            <w:r w:rsidR="004B0017" w:rsidRPr="00A237EB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ร้อยละของผู้</w:t>
            </w:r>
            <w:r w:rsidR="00436994">
              <w:rPr>
                <w:rFonts w:ascii="TH SarabunPSK" w:eastAsia="Times New Roman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ป่วย</w:t>
            </w:r>
            <w:r w:rsidR="004B0017" w:rsidRPr="00A237EB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พยายามฆ่าตัวตายไม่กลับมาทำร้ายตัวเองซ้ำในระยะเวลา </w:t>
            </w:r>
            <w:r w:rsidR="004B0017" w:rsidRPr="00A237EB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1 </w:t>
            </w:r>
            <w:r w:rsidR="004B0017" w:rsidRPr="00A237EB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1843" w:type="dxa"/>
          </w:tcPr>
          <w:p w:rsidR="00831C21" w:rsidRPr="00A237EB" w:rsidRDefault="00A237EB" w:rsidP="009624D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7E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850" w:type="dxa"/>
          </w:tcPr>
          <w:p w:rsidR="00831C21" w:rsidRPr="00692D3F" w:rsidRDefault="009C23E1" w:rsidP="009624D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93.33</w:t>
            </w:r>
          </w:p>
        </w:tc>
        <w:tc>
          <w:tcPr>
            <w:tcW w:w="992" w:type="dxa"/>
          </w:tcPr>
          <w:p w:rsidR="00831C21" w:rsidRPr="00692D3F" w:rsidRDefault="009C23E1" w:rsidP="009624D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86.03</w:t>
            </w:r>
          </w:p>
        </w:tc>
        <w:tc>
          <w:tcPr>
            <w:tcW w:w="993" w:type="dxa"/>
          </w:tcPr>
          <w:p w:rsidR="00831C21" w:rsidRPr="00692D3F" w:rsidRDefault="009C23E1" w:rsidP="009624D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92.00</w:t>
            </w:r>
          </w:p>
        </w:tc>
      </w:tr>
    </w:tbl>
    <w:p w:rsidR="003B5BF1" w:rsidRPr="003F4870" w:rsidRDefault="00F832AA" w:rsidP="003B5BF1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B453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B5BF1" w:rsidRPr="003F4870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  <w:r w:rsidR="003B5BF1" w:rsidRPr="003F487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3B5BF1" w:rsidRPr="003F4870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การนำไปใช้ประโยชน์</w:t>
      </w:r>
    </w:p>
    <w:p w:rsidR="00F832AA" w:rsidRPr="0074737F" w:rsidRDefault="003B5BF1" w:rsidP="00604013">
      <w:pPr>
        <w:pStyle w:val="a5"/>
        <w:ind w:right="-166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12A3">
        <w:rPr>
          <w:rFonts w:ascii="TH SarabunPSK" w:hAnsi="TH SarabunPSK" w:cs="TH SarabunPSK"/>
          <w:sz w:val="32"/>
          <w:szCs w:val="32"/>
          <w:cs/>
        </w:rPr>
        <w:t>ปัจจัยแห่งความสำเร็จ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B12A3">
        <w:rPr>
          <w:rFonts w:ascii="TH SarabunPSK" w:hAnsi="TH SarabunPSK" w:cs="TH SarabunPSK"/>
          <w:sz w:val="32"/>
          <w:szCs w:val="32"/>
          <w:cs/>
        </w:rPr>
        <w:t>การ</w:t>
      </w:r>
      <w:r w:rsidR="00561C0B">
        <w:rPr>
          <w:rFonts w:ascii="TH SarabunPSK" w:hAnsi="TH SarabunPSK" w:cs="TH SarabunPSK" w:hint="cs"/>
          <w:sz w:val="32"/>
          <w:szCs w:val="32"/>
          <w:cs/>
        </w:rPr>
        <w:t>เข้าถึงบริการด้านสุขภาพจิ</w:t>
      </w:r>
      <w:r w:rsidR="00C56C0F">
        <w:rPr>
          <w:rFonts w:ascii="TH SarabunPSK" w:hAnsi="TH SarabunPSK" w:cs="TH SarabunPSK" w:hint="cs"/>
          <w:sz w:val="32"/>
          <w:szCs w:val="32"/>
          <w:cs/>
        </w:rPr>
        <w:t>ต</w:t>
      </w:r>
      <w:r w:rsidR="00561C0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247C5">
        <w:rPr>
          <w:rFonts w:ascii="TH SarabunPSK" w:hAnsi="TH SarabunPSK" w:cs="TH SarabunPSK" w:hint="cs"/>
          <w:color w:val="000000"/>
          <w:sz w:val="32"/>
          <w:szCs w:val="32"/>
          <w:cs/>
        </w:rPr>
        <w:t>โรคซึมเศร้าในเด็กวัยรุ่น</w:t>
      </w:r>
      <w:r>
        <w:rPr>
          <w:rFonts w:ascii="TH SarabunPSK" w:hAnsi="TH SarabunPSK" w:cs="TH SarabunPSK" w:hint="cs"/>
          <w:sz w:val="32"/>
          <w:szCs w:val="32"/>
          <w:cs/>
        </w:rPr>
        <w:t>ครั้งนี้ เกิดจาก</w:t>
      </w:r>
      <w:r w:rsidRPr="00CB12A3">
        <w:rPr>
          <w:rFonts w:ascii="TH SarabunPSK" w:hAnsi="TH SarabunPSK" w:cs="TH SarabunPSK"/>
          <w:sz w:val="32"/>
          <w:szCs w:val="32"/>
          <w:cs/>
        </w:rPr>
        <w:t>ความร่วมมือร่วมใจ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ระหว่าง </w:t>
      </w:r>
      <w:proofErr w:type="spellStart"/>
      <w:r w:rsidR="00561C0B">
        <w:rPr>
          <w:rFonts w:ascii="TH SarabunPSK" w:hAnsi="TH SarabunPSK" w:cs="TH SarabunPSK" w:hint="cs"/>
          <w:sz w:val="32"/>
          <w:szCs w:val="32"/>
          <w:cs/>
        </w:rPr>
        <w:t>ทีมสห</w:t>
      </w:r>
      <w:proofErr w:type="spellEnd"/>
      <w:r w:rsidR="00561C0B">
        <w:rPr>
          <w:rFonts w:ascii="TH SarabunPSK" w:hAnsi="TH SarabunPSK" w:cs="TH SarabunPSK" w:hint="cs"/>
          <w:sz w:val="32"/>
          <w:szCs w:val="32"/>
          <w:cs/>
        </w:rPr>
        <w:t>สาขาวิชาชีพ</w:t>
      </w:r>
      <w:r w:rsidR="00561C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814E5">
        <w:rPr>
          <w:rFonts w:ascii="TH SarabunPSK" w:hAnsi="TH SarabunPSK" w:cs="TH SarabunPSK"/>
          <w:color w:val="000000"/>
          <w:sz w:val="32"/>
          <w:szCs w:val="32"/>
          <w:cs/>
        </w:rPr>
        <w:t>ครอบครัว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ชุมชน</w:t>
      </w:r>
      <w:r w:rsidRPr="00CB12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3B48">
        <w:rPr>
          <w:rFonts w:ascii="TH SarabunPSK" w:hAnsi="TH SarabunPSK" w:cs="TH SarabunPSK" w:hint="cs"/>
          <w:sz w:val="32"/>
          <w:szCs w:val="32"/>
          <w:cs/>
        </w:rPr>
        <w:t>และเครือข่ายโรงเรียน</w:t>
      </w:r>
      <w:r w:rsidR="00631CC8">
        <w:rPr>
          <w:rFonts w:ascii="TH SarabunPSK" w:hAnsi="TH SarabunPSK" w:cs="TH SarabunPSK" w:hint="cs"/>
          <w:sz w:val="32"/>
          <w:szCs w:val="32"/>
          <w:cs/>
        </w:rPr>
        <w:t>มัธยมและโรงเรียนขยายโอกาส</w:t>
      </w:r>
      <w:r w:rsidR="00561C0B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631C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535">
        <w:rPr>
          <w:rFonts w:ascii="TH SarabunPSK" w:hAnsi="TH SarabunPSK" w:cs="TH SarabunPSK" w:hint="cs"/>
          <w:sz w:val="32"/>
          <w:szCs w:val="32"/>
          <w:cs/>
        </w:rPr>
        <w:t xml:space="preserve">ในการแก้ปัญหา </w:t>
      </w:r>
      <w:r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631CC8">
        <w:rPr>
          <w:rFonts w:ascii="TH SarabunPSK" w:hAnsi="TH SarabunPSK" w:cs="TH SarabunPSK" w:hint="cs"/>
          <w:sz w:val="32"/>
          <w:szCs w:val="32"/>
          <w:cs/>
        </w:rPr>
        <w:t>เด็กในวัยรุ่นในอำเภอกระสัง  ได้</w:t>
      </w:r>
      <w:r w:rsidR="009B4535">
        <w:rPr>
          <w:rFonts w:ascii="TH SarabunPSK" w:hAnsi="TH SarabunPSK" w:cs="TH SarabunPSK" w:hint="cs"/>
          <w:sz w:val="32"/>
          <w:szCs w:val="32"/>
          <w:cs/>
        </w:rPr>
        <w:t>เข้าถึง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B12A3">
        <w:rPr>
          <w:rFonts w:ascii="TH SarabunPSK" w:hAnsi="TH SarabunPSK" w:cs="TH SarabunPSK"/>
          <w:sz w:val="32"/>
          <w:szCs w:val="32"/>
          <w:cs/>
        </w:rPr>
        <w:t>ดูแล</w:t>
      </w:r>
      <w:r w:rsidR="00631CC8">
        <w:rPr>
          <w:rFonts w:ascii="TH SarabunPSK" w:hAnsi="TH SarabunPSK" w:cs="TH SarabunPSK" w:hint="cs"/>
          <w:sz w:val="32"/>
          <w:szCs w:val="32"/>
          <w:cs/>
        </w:rPr>
        <w:t>ด้านสุขภาพจิต</w:t>
      </w:r>
      <w:r w:rsidR="00DB2C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535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CB12A3">
        <w:rPr>
          <w:rFonts w:ascii="TH SarabunPSK" w:hAnsi="TH SarabunPSK" w:cs="TH SarabunPSK"/>
          <w:sz w:val="32"/>
          <w:szCs w:val="32"/>
          <w:cs/>
        </w:rPr>
        <w:t xml:space="preserve">ประสิทธิภาพบรรลุผลตามเป้าหมาย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ข้อเสนอแนะในการพัฒนาครั้งต่อไปคือ</w:t>
      </w:r>
      <w:r w:rsidRPr="00DF7DB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61C0B">
        <w:rPr>
          <w:rFonts w:ascii="TH SarabunPSK" w:hAnsi="TH SarabunPSK" w:cs="TH SarabunPSK" w:hint="cs"/>
          <w:sz w:val="32"/>
          <w:szCs w:val="32"/>
          <w:cs/>
        </w:rPr>
        <w:t xml:space="preserve"> การกระตุ้นการสร้างวัคซีนใจในโรงเรียน</w:t>
      </w:r>
      <w:r w:rsidR="00B87ADA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B4535">
        <w:rPr>
          <w:rFonts w:ascii="TH SarabunPSK" w:hAnsi="TH SarabunPSK" w:cs="TH SarabunPSK" w:hint="cs"/>
          <w:sz w:val="32"/>
          <w:szCs w:val="32"/>
          <w:cs/>
        </w:rPr>
        <w:t>ครบ</w:t>
      </w:r>
      <w:r w:rsidR="00561C0B">
        <w:rPr>
          <w:rFonts w:ascii="TH SarabunPSK" w:hAnsi="TH SarabunPSK" w:cs="TH SarabunPSK" w:hint="cs"/>
          <w:sz w:val="32"/>
          <w:szCs w:val="32"/>
          <w:cs/>
        </w:rPr>
        <w:t>ทุกแห่ง</w:t>
      </w:r>
      <w:r w:rsidR="0074737F">
        <w:rPr>
          <w:rFonts w:ascii="TH SarabunPSK" w:hAnsi="TH SarabunPSK" w:cs="TH SarabunPSK"/>
          <w:sz w:val="32"/>
          <w:szCs w:val="32"/>
        </w:rPr>
        <w:t xml:space="preserve"> </w:t>
      </w:r>
      <w:r w:rsidR="0074737F">
        <w:rPr>
          <w:rFonts w:ascii="TH SarabunPSK" w:hAnsi="TH SarabunPSK" w:cs="TH SarabunPSK" w:hint="cs"/>
          <w:sz w:val="32"/>
          <w:szCs w:val="32"/>
          <w:cs/>
        </w:rPr>
        <w:t>และพัฒนาการเข้าถึงบริการของวัยรุ่น</w:t>
      </w:r>
      <w:r w:rsidR="007D3943">
        <w:rPr>
          <w:rFonts w:ascii="TH SarabunPSK" w:hAnsi="TH SarabunPSK" w:cs="TH SarabunPSK" w:hint="cs"/>
          <w:sz w:val="32"/>
          <w:szCs w:val="32"/>
          <w:cs/>
        </w:rPr>
        <w:t>ทั่วไปที่อยู่</w:t>
      </w:r>
      <w:r w:rsidR="001E4784">
        <w:rPr>
          <w:rFonts w:ascii="TH SarabunPSK" w:hAnsi="TH SarabunPSK" w:cs="TH SarabunPSK" w:hint="cs"/>
          <w:sz w:val="32"/>
          <w:szCs w:val="32"/>
          <w:cs/>
        </w:rPr>
        <w:t>นอกระบบ</w:t>
      </w:r>
      <w:r w:rsidR="00766DCD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:rsidR="003B5BF1" w:rsidRPr="004265F7" w:rsidRDefault="00F832AA" w:rsidP="004265F7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10.ชื่อสมาชิกทีม</w:t>
      </w:r>
      <w:r w:rsidRPr="009B453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B4535">
        <w:rPr>
          <w:rFonts w:ascii="TH SarabunPSK" w:hAnsi="TH SarabunPSK" w:cs="TH SarabunPSK"/>
          <w:sz w:val="32"/>
          <w:szCs w:val="32"/>
        </w:rPr>
        <w:t xml:space="preserve"> </w:t>
      </w:r>
      <w:r w:rsidRPr="00F832AA">
        <w:rPr>
          <w:rFonts w:ascii="TH SarabunPSK" w:hAnsi="TH SarabunPSK" w:cs="TH SarabunPSK"/>
          <w:sz w:val="32"/>
          <w:szCs w:val="32"/>
        </w:rPr>
        <w:t>1.</w:t>
      </w:r>
      <w:r w:rsidRPr="00F832AA">
        <w:rPr>
          <w:rFonts w:ascii="TH SarabunPSK" w:hAnsi="TH SarabunPSK" w:cs="TH SarabunPSK" w:hint="cs"/>
          <w:sz w:val="32"/>
          <w:szCs w:val="32"/>
          <w:cs/>
        </w:rPr>
        <w:t>นางสาวสมร  ศรีบุญมี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832AA">
        <w:rPr>
          <w:rFonts w:ascii="TH SarabunPSK" w:hAnsi="TH SarabunPSK" w:cs="TH SarabunPSK" w:hint="cs"/>
          <w:sz w:val="32"/>
          <w:szCs w:val="32"/>
          <w:cs/>
        </w:rPr>
        <w:t>ตำแหน่ง นักวิชาการสาธารณสุขปฏิบัติการ</w:t>
      </w:r>
      <w:r w:rsidR="00561C0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C4D9E" w:rsidRPr="00C96D8C" w:rsidRDefault="009B4535" w:rsidP="00C96D8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11.</w:t>
      </w:r>
      <w:r w:rsidRPr="009B45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การติดต่อกับทีมงาน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</w:rPr>
        <w:t>Email:</w:t>
      </w:r>
      <w:r w:rsidRPr="00BA4CB8">
        <w:t xml:space="preserve"> </w:t>
      </w:r>
      <w:hyperlink r:id="rId7" w:history="1">
        <w:r w:rsidRPr="0087615D">
          <w:rPr>
            <w:rStyle w:val="a7"/>
            <w:rFonts w:ascii="TH SarabunPSK" w:hAnsi="TH SarabunPSK" w:cs="TH SarabunPSK"/>
            <w:sz w:val="32"/>
            <w:szCs w:val="32"/>
          </w:rPr>
          <w:t>mornjunk2523@gmail.com</w:t>
        </w:r>
      </w:hyperlink>
      <w:r>
        <w:rPr>
          <w:rStyle w:val="a7"/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เบอร์</w:t>
      </w:r>
      <w:r w:rsidRPr="00B814E5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14E5">
        <w:rPr>
          <w:rFonts w:ascii="TH SarabunPSK" w:hAnsi="TH SarabunPSK" w:cs="TH SarabunPSK"/>
          <w:sz w:val="32"/>
          <w:szCs w:val="32"/>
        </w:rPr>
        <w:t>08</w:t>
      </w:r>
      <w:r>
        <w:rPr>
          <w:rFonts w:ascii="TH SarabunPSK" w:hAnsi="TH SarabunPSK" w:cs="TH SarabunPSK"/>
          <w:sz w:val="32"/>
          <w:szCs w:val="32"/>
        </w:rPr>
        <w:t>9-4269093</w:t>
      </w:r>
    </w:p>
    <w:sectPr w:rsidR="006C4D9E" w:rsidRPr="00C96D8C" w:rsidSect="0002624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D00"/>
    <w:multiLevelType w:val="hybridMultilevel"/>
    <w:tmpl w:val="9A38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C1F03"/>
    <w:multiLevelType w:val="hybridMultilevel"/>
    <w:tmpl w:val="3900FFA0"/>
    <w:lvl w:ilvl="0" w:tplc="88386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D03E8"/>
    <w:multiLevelType w:val="hybridMultilevel"/>
    <w:tmpl w:val="9672FF66"/>
    <w:lvl w:ilvl="0" w:tplc="B5502CC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BC"/>
    <w:rsid w:val="00001F60"/>
    <w:rsid w:val="00007036"/>
    <w:rsid w:val="00010159"/>
    <w:rsid w:val="0002183E"/>
    <w:rsid w:val="000247C5"/>
    <w:rsid w:val="00026246"/>
    <w:rsid w:val="000540D3"/>
    <w:rsid w:val="000617EB"/>
    <w:rsid w:val="000623AF"/>
    <w:rsid w:val="0008560B"/>
    <w:rsid w:val="000B4BD9"/>
    <w:rsid w:val="000B5322"/>
    <w:rsid w:val="000D3FA4"/>
    <w:rsid w:val="000E18AE"/>
    <w:rsid w:val="00132A3B"/>
    <w:rsid w:val="001424F7"/>
    <w:rsid w:val="0014427A"/>
    <w:rsid w:val="0014763F"/>
    <w:rsid w:val="001668A9"/>
    <w:rsid w:val="0017023D"/>
    <w:rsid w:val="0018440A"/>
    <w:rsid w:val="001849EB"/>
    <w:rsid w:val="0018754C"/>
    <w:rsid w:val="0019656A"/>
    <w:rsid w:val="00196732"/>
    <w:rsid w:val="001A28F7"/>
    <w:rsid w:val="001A5420"/>
    <w:rsid w:val="001C59E6"/>
    <w:rsid w:val="001C625C"/>
    <w:rsid w:val="001E1A66"/>
    <w:rsid w:val="001E4784"/>
    <w:rsid w:val="001E7301"/>
    <w:rsid w:val="001F4EBF"/>
    <w:rsid w:val="00206FE3"/>
    <w:rsid w:val="002106E7"/>
    <w:rsid w:val="00216179"/>
    <w:rsid w:val="00262AF2"/>
    <w:rsid w:val="00262BD9"/>
    <w:rsid w:val="00266CB7"/>
    <w:rsid w:val="0028671E"/>
    <w:rsid w:val="002A52C0"/>
    <w:rsid w:val="002C5D26"/>
    <w:rsid w:val="002D4B3B"/>
    <w:rsid w:val="002D5850"/>
    <w:rsid w:val="002D7E7C"/>
    <w:rsid w:val="002E3A7A"/>
    <w:rsid w:val="002E4471"/>
    <w:rsid w:val="002F29D0"/>
    <w:rsid w:val="002F389F"/>
    <w:rsid w:val="002F5579"/>
    <w:rsid w:val="002F59CF"/>
    <w:rsid w:val="00312A24"/>
    <w:rsid w:val="003209FA"/>
    <w:rsid w:val="00323807"/>
    <w:rsid w:val="003337AE"/>
    <w:rsid w:val="00344FD1"/>
    <w:rsid w:val="00351C3B"/>
    <w:rsid w:val="00362B55"/>
    <w:rsid w:val="00385445"/>
    <w:rsid w:val="00385AA5"/>
    <w:rsid w:val="003B5BF1"/>
    <w:rsid w:val="003D507F"/>
    <w:rsid w:val="003F5D18"/>
    <w:rsid w:val="00400634"/>
    <w:rsid w:val="00426219"/>
    <w:rsid w:val="004265F7"/>
    <w:rsid w:val="00431F3B"/>
    <w:rsid w:val="004321F7"/>
    <w:rsid w:val="00436994"/>
    <w:rsid w:val="00470C2A"/>
    <w:rsid w:val="00473191"/>
    <w:rsid w:val="0048149E"/>
    <w:rsid w:val="004B0017"/>
    <w:rsid w:val="004C699F"/>
    <w:rsid w:val="004D01AE"/>
    <w:rsid w:val="004D3099"/>
    <w:rsid w:val="004D3A98"/>
    <w:rsid w:val="004D73BB"/>
    <w:rsid w:val="004E1023"/>
    <w:rsid w:val="00500CE1"/>
    <w:rsid w:val="00523B98"/>
    <w:rsid w:val="00525E7B"/>
    <w:rsid w:val="00542B25"/>
    <w:rsid w:val="00561C0B"/>
    <w:rsid w:val="00567E47"/>
    <w:rsid w:val="00577791"/>
    <w:rsid w:val="005831BA"/>
    <w:rsid w:val="00592954"/>
    <w:rsid w:val="00593AD5"/>
    <w:rsid w:val="00604013"/>
    <w:rsid w:val="006159CA"/>
    <w:rsid w:val="006162ED"/>
    <w:rsid w:val="00630D43"/>
    <w:rsid w:val="00631CC8"/>
    <w:rsid w:val="00662C2A"/>
    <w:rsid w:val="006650DD"/>
    <w:rsid w:val="00696301"/>
    <w:rsid w:val="006A7178"/>
    <w:rsid w:val="006C4D9E"/>
    <w:rsid w:val="006D1F1E"/>
    <w:rsid w:val="006D4E53"/>
    <w:rsid w:val="006D7086"/>
    <w:rsid w:val="006F798D"/>
    <w:rsid w:val="00707264"/>
    <w:rsid w:val="00722C41"/>
    <w:rsid w:val="00724253"/>
    <w:rsid w:val="00732B51"/>
    <w:rsid w:val="007359E8"/>
    <w:rsid w:val="00737A8B"/>
    <w:rsid w:val="00744980"/>
    <w:rsid w:val="0074737F"/>
    <w:rsid w:val="0075355D"/>
    <w:rsid w:val="00764829"/>
    <w:rsid w:val="00766DCD"/>
    <w:rsid w:val="00793631"/>
    <w:rsid w:val="007B7DB5"/>
    <w:rsid w:val="007D3943"/>
    <w:rsid w:val="007E5C88"/>
    <w:rsid w:val="00805291"/>
    <w:rsid w:val="00812CD7"/>
    <w:rsid w:val="00822177"/>
    <w:rsid w:val="00822DBC"/>
    <w:rsid w:val="00831C21"/>
    <w:rsid w:val="00856E00"/>
    <w:rsid w:val="00863726"/>
    <w:rsid w:val="00877321"/>
    <w:rsid w:val="00885CB0"/>
    <w:rsid w:val="008C33F0"/>
    <w:rsid w:val="008D2454"/>
    <w:rsid w:val="008E65F7"/>
    <w:rsid w:val="008F6106"/>
    <w:rsid w:val="00900AC8"/>
    <w:rsid w:val="009052F7"/>
    <w:rsid w:val="00907754"/>
    <w:rsid w:val="0092594B"/>
    <w:rsid w:val="0094563D"/>
    <w:rsid w:val="009601AF"/>
    <w:rsid w:val="00962E05"/>
    <w:rsid w:val="009856CB"/>
    <w:rsid w:val="009B449B"/>
    <w:rsid w:val="009B4535"/>
    <w:rsid w:val="009C23E1"/>
    <w:rsid w:val="009D54AC"/>
    <w:rsid w:val="00A02BC8"/>
    <w:rsid w:val="00A02C16"/>
    <w:rsid w:val="00A132C2"/>
    <w:rsid w:val="00A200C2"/>
    <w:rsid w:val="00A23310"/>
    <w:rsid w:val="00A237EB"/>
    <w:rsid w:val="00A3169E"/>
    <w:rsid w:val="00A32D7C"/>
    <w:rsid w:val="00A3712A"/>
    <w:rsid w:val="00A62F92"/>
    <w:rsid w:val="00A658EF"/>
    <w:rsid w:val="00A869A4"/>
    <w:rsid w:val="00AC1728"/>
    <w:rsid w:val="00AC3B48"/>
    <w:rsid w:val="00AC5D47"/>
    <w:rsid w:val="00AC7A29"/>
    <w:rsid w:val="00AD1A7D"/>
    <w:rsid w:val="00AE0694"/>
    <w:rsid w:val="00AE6C7B"/>
    <w:rsid w:val="00AE704B"/>
    <w:rsid w:val="00AF0194"/>
    <w:rsid w:val="00B000DC"/>
    <w:rsid w:val="00B0752C"/>
    <w:rsid w:val="00B15D8D"/>
    <w:rsid w:val="00B20C87"/>
    <w:rsid w:val="00B25C5B"/>
    <w:rsid w:val="00B6103A"/>
    <w:rsid w:val="00B66E7E"/>
    <w:rsid w:val="00B829CC"/>
    <w:rsid w:val="00B87ADA"/>
    <w:rsid w:val="00BA49BE"/>
    <w:rsid w:val="00BA7260"/>
    <w:rsid w:val="00BB00FA"/>
    <w:rsid w:val="00BB071B"/>
    <w:rsid w:val="00BB1D4B"/>
    <w:rsid w:val="00BC04A7"/>
    <w:rsid w:val="00BC09BF"/>
    <w:rsid w:val="00BC5CED"/>
    <w:rsid w:val="00BC6F5C"/>
    <w:rsid w:val="00BC78A0"/>
    <w:rsid w:val="00BE05A3"/>
    <w:rsid w:val="00BE08CE"/>
    <w:rsid w:val="00BE0E4F"/>
    <w:rsid w:val="00BE25EC"/>
    <w:rsid w:val="00C102C1"/>
    <w:rsid w:val="00C23046"/>
    <w:rsid w:val="00C56C0F"/>
    <w:rsid w:val="00C6675C"/>
    <w:rsid w:val="00C96D8C"/>
    <w:rsid w:val="00CA06AA"/>
    <w:rsid w:val="00CA1D08"/>
    <w:rsid w:val="00CB004D"/>
    <w:rsid w:val="00CE41A2"/>
    <w:rsid w:val="00CF113B"/>
    <w:rsid w:val="00D024CC"/>
    <w:rsid w:val="00D02877"/>
    <w:rsid w:val="00D26320"/>
    <w:rsid w:val="00D3623B"/>
    <w:rsid w:val="00D367EF"/>
    <w:rsid w:val="00D36A61"/>
    <w:rsid w:val="00D408BF"/>
    <w:rsid w:val="00D56C6E"/>
    <w:rsid w:val="00D80B18"/>
    <w:rsid w:val="00D82A79"/>
    <w:rsid w:val="00DA0BFB"/>
    <w:rsid w:val="00DB0BC9"/>
    <w:rsid w:val="00DB2C85"/>
    <w:rsid w:val="00DB5A94"/>
    <w:rsid w:val="00DC6912"/>
    <w:rsid w:val="00DE1D2E"/>
    <w:rsid w:val="00E01E18"/>
    <w:rsid w:val="00E14618"/>
    <w:rsid w:val="00E22229"/>
    <w:rsid w:val="00E26BEB"/>
    <w:rsid w:val="00E31AAC"/>
    <w:rsid w:val="00E802F0"/>
    <w:rsid w:val="00E804D6"/>
    <w:rsid w:val="00E918D3"/>
    <w:rsid w:val="00E962BE"/>
    <w:rsid w:val="00EB325B"/>
    <w:rsid w:val="00F27DFB"/>
    <w:rsid w:val="00F309AD"/>
    <w:rsid w:val="00F37771"/>
    <w:rsid w:val="00F6165F"/>
    <w:rsid w:val="00F71177"/>
    <w:rsid w:val="00F73166"/>
    <w:rsid w:val="00F8137D"/>
    <w:rsid w:val="00F832AA"/>
    <w:rsid w:val="00F84EDE"/>
    <w:rsid w:val="00F97523"/>
    <w:rsid w:val="00FA74A5"/>
    <w:rsid w:val="00FD7FE8"/>
    <w:rsid w:val="00FF02F5"/>
    <w:rsid w:val="00FF324B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321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3B5BF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B5BF1"/>
    <w:pPr>
      <w:spacing w:after="0" w:line="240" w:lineRule="auto"/>
    </w:pPr>
    <w:rPr>
      <w:rFonts w:eastAsiaTheme="minorEastAsia"/>
    </w:rPr>
  </w:style>
  <w:style w:type="character" w:styleId="a7">
    <w:name w:val="Hyperlink"/>
    <w:basedOn w:val="a0"/>
    <w:uiPriority w:val="99"/>
    <w:unhideWhenUsed/>
    <w:rsid w:val="003B5BF1"/>
    <w:rPr>
      <w:color w:val="0000FF" w:themeColor="hyperlink"/>
      <w:u w:val="single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3B5BF1"/>
    <w:rPr>
      <w:rFonts w:eastAsiaTheme="minorEastAsia"/>
    </w:rPr>
  </w:style>
  <w:style w:type="paragraph" w:styleId="a8">
    <w:name w:val="List Paragraph"/>
    <w:basedOn w:val="a"/>
    <w:uiPriority w:val="99"/>
    <w:qFormat/>
    <w:rsid w:val="003B5BF1"/>
    <w:pPr>
      <w:ind w:left="720"/>
    </w:pPr>
    <w:rPr>
      <w:rFonts w:ascii="Calibri" w:eastAsia="Calibri" w:hAnsi="Calibri" w:cs="Cordia New"/>
    </w:rPr>
  </w:style>
  <w:style w:type="character" w:customStyle="1" w:styleId="30">
    <w:name w:val="หัวเรื่อง 3 อักขระ"/>
    <w:basedOn w:val="a0"/>
    <w:link w:val="3"/>
    <w:uiPriority w:val="9"/>
    <w:rsid w:val="00432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735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359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321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3B5BF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B5BF1"/>
    <w:pPr>
      <w:spacing w:after="0" w:line="240" w:lineRule="auto"/>
    </w:pPr>
    <w:rPr>
      <w:rFonts w:eastAsiaTheme="minorEastAsia"/>
    </w:rPr>
  </w:style>
  <w:style w:type="character" w:styleId="a7">
    <w:name w:val="Hyperlink"/>
    <w:basedOn w:val="a0"/>
    <w:uiPriority w:val="99"/>
    <w:unhideWhenUsed/>
    <w:rsid w:val="003B5BF1"/>
    <w:rPr>
      <w:color w:val="0000FF" w:themeColor="hyperlink"/>
      <w:u w:val="single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3B5BF1"/>
    <w:rPr>
      <w:rFonts w:eastAsiaTheme="minorEastAsia"/>
    </w:rPr>
  </w:style>
  <w:style w:type="paragraph" w:styleId="a8">
    <w:name w:val="List Paragraph"/>
    <w:basedOn w:val="a"/>
    <w:uiPriority w:val="99"/>
    <w:qFormat/>
    <w:rsid w:val="003B5BF1"/>
    <w:pPr>
      <w:ind w:left="720"/>
    </w:pPr>
    <w:rPr>
      <w:rFonts w:ascii="Calibri" w:eastAsia="Calibri" w:hAnsi="Calibri" w:cs="Cordia New"/>
    </w:rPr>
  </w:style>
  <w:style w:type="character" w:customStyle="1" w:styleId="30">
    <w:name w:val="หัวเรื่อง 3 อักขระ"/>
    <w:basedOn w:val="a0"/>
    <w:link w:val="3"/>
    <w:uiPriority w:val="9"/>
    <w:rsid w:val="00432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735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359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rnjunk252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AA6E-918D-4AD0-B590-466F8E7B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samorn-HA</dc:creator>
  <cp:lastModifiedBy>HApa</cp:lastModifiedBy>
  <cp:revision>2</cp:revision>
  <cp:lastPrinted>2022-11-16T08:53:00Z</cp:lastPrinted>
  <dcterms:created xsi:type="dcterms:W3CDTF">2022-11-17T07:58:00Z</dcterms:created>
  <dcterms:modified xsi:type="dcterms:W3CDTF">2022-11-17T07:58:00Z</dcterms:modified>
</cp:coreProperties>
</file>